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28" w:rsidRPr="00335D28" w:rsidRDefault="00335D28" w:rsidP="00335D28">
      <w:pPr>
        <w:pStyle w:val="Preamble"/>
        <w:widowControl w:val="0"/>
        <w:pBdr>
          <w:bottom w:val="single" w:sz="4" w:space="1" w:color="auto"/>
        </w:pBdr>
        <w:rPr>
          <w:rFonts w:eastAsia="MS PGothic"/>
        </w:rPr>
      </w:pPr>
      <w:r w:rsidRPr="00335D28">
        <w:rPr>
          <w:rFonts w:eastAsia="MS PGothic"/>
        </w:rPr>
        <w:t xml:space="preserve">MICROSOFT VISUAL STUDIO </w:t>
      </w:r>
      <w:r w:rsidRPr="00335D28">
        <w:rPr>
          <w:rFonts w:eastAsia="MS PGothic"/>
          <w:color w:val="000000" w:themeColor="text1"/>
        </w:rPr>
        <w:t xml:space="preserve">2017 </w:t>
      </w:r>
      <w:r w:rsidRPr="00335D28">
        <w:rPr>
          <w:rFonts w:eastAsia="MS PGothic"/>
          <w:color w:val="000000" w:themeColor="text1"/>
        </w:rPr>
        <w:t>向け追加ソフトウェア</w:t>
      </w:r>
    </w:p>
    <w:p w:rsidR="00335D28" w:rsidRPr="00335D28" w:rsidRDefault="00335D28" w:rsidP="00335D28">
      <w:pPr>
        <w:pStyle w:val="Preamble"/>
        <w:widowControl w:val="0"/>
        <w:rPr>
          <w:rFonts w:eastAsia="MS PGothic"/>
          <w:b w:val="0"/>
          <w:bCs w:val="0"/>
        </w:rPr>
      </w:pPr>
      <w:r w:rsidRPr="00335D28">
        <w:rPr>
          <w:rFonts w:eastAsia="MS PGothic"/>
          <w:b w:val="0"/>
        </w:rPr>
        <w:t>Microsoft Corporation (</w:t>
      </w:r>
      <w:r w:rsidRPr="00335D28">
        <w:rPr>
          <w:rFonts w:eastAsia="MS PGothic"/>
          <w:b w:val="0"/>
        </w:rPr>
        <w:t>またはお客様の所在地に応じた関連会社。以下、「マイクロソフト」といいます</w:t>
      </w:r>
      <w:r w:rsidRPr="00335D28">
        <w:rPr>
          <w:rFonts w:eastAsia="MS PGothic"/>
          <w:b w:val="0"/>
        </w:rPr>
        <w:t xml:space="preserve">) </w:t>
      </w:r>
      <w:r w:rsidRPr="00335D28">
        <w:rPr>
          <w:rFonts w:eastAsia="MS PGothic"/>
          <w:b w:val="0"/>
        </w:rPr>
        <w:t>は、お客様に本追加ソフトウェアの使用を許諾するものとします。</w:t>
      </w:r>
      <w:r w:rsidRPr="00335D28">
        <w:rPr>
          <w:rFonts w:eastAsia="MS PGothic"/>
          <w:b w:val="0"/>
          <w:bCs w:val="0"/>
        </w:rPr>
        <w:t>本追加ソフトウェアの使用には</w:t>
      </w:r>
      <w:r w:rsidRPr="00335D28">
        <w:rPr>
          <w:rFonts w:eastAsia="MS PGothic"/>
          <w:b w:val="0"/>
          <w:bCs w:val="0"/>
        </w:rPr>
        <w:t xml:space="preserve"> Microsoft Visual Studio 2017 </w:t>
      </w:r>
      <w:r w:rsidRPr="00335D28">
        <w:rPr>
          <w:rFonts w:eastAsia="MS PGothic"/>
          <w:b w:val="0"/>
          <w:bCs w:val="0"/>
        </w:rPr>
        <w:t>ソフトウェア</w:t>
      </w:r>
      <w:r w:rsidRPr="00335D28">
        <w:rPr>
          <w:rFonts w:eastAsia="MS PGothic"/>
          <w:b w:val="0"/>
          <w:bCs w:val="0"/>
        </w:rPr>
        <w:t xml:space="preserve"> (</w:t>
      </w:r>
      <w:r w:rsidRPr="00335D28">
        <w:rPr>
          <w:rFonts w:eastAsia="MS PGothic"/>
          <w:b w:val="0"/>
          <w:bCs w:val="0"/>
        </w:rPr>
        <w:t>以下「本ソフトウェア」といいます</w:t>
      </w:r>
      <w:r w:rsidRPr="00335D28">
        <w:rPr>
          <w:rFonts w:eastAsia="MS PGothic"/>
          <w:b w:val="0"/>
          <w:bCs w:val="0"/>
        </w:rPr>
        <w:t xml:space="preserve">) </w:t>
      </w:r>
      <w:r w:rsidRPr="00335D28">
        <w:rPr>
          <w:rFonts w:eastAsia="MS PGothic"/>
          <w:b w:val="0"/>
          <w:bCs w:val="0"/>
        </w:rPr>
        <w:t>のライセンス条項が適用されるため、当該ライセンス条項をご参照ください。お客様は、本ソフトウェアの正規にライセンスを取得した複製ごとに、本追加ソフトウェアの複製</w:t>
      </w:r>
      <w:r w:rsidRPr="00335D28">
        <w:rPr>
          <w:rFonts w:eastAsia="MS PGothic"/>
          <w:b w:val="0"/>
          <w:bCs w:val="0"/>
        </w:rPr>
        <w:t xml:space="preserve"> 1 </w:t>
      </w:r>
      <w:r w:rsidRPr="00335D28">
        <w:rPr>
          <w:rFonts w:eastAsia="MS PGothic"/>
          <w:b w:val="0"/>
          <w:bCs w:val="0"/>
        </w:rPr>
        <w:t>部を使用できます。お客様が本ソフトウェアのライセンスを取得していない場合は、本追加ソフトウェアを使用することはできません。</w:t>
      </w:r>
    </w:p>
    <w:p w:rsidR="00335D28" w:rsidRPr="00724F99" w:rsidRDefault="00335D28" w:rsidP="00335D28">
      <w:pPr>
        <w:spacing w:after="0" w:line="240" w:lineRule="auto"/>
        <w:rPr>
          <w:rFonts w:ascii="Tahoma" w:eastAsia="MS PGothic" w:hAnsi="Tahoma" w:cs="Tahoma"/>
          <w:lang w:val="en-US"/>
        </w:rPr>
      </w:pPr>
      <w:bookmarkStart w:id="0" w:name="_GoBack"/>
      <w:bookmarkEnd w:id="0"/>
    </w:p>
    <w:p w:rsidR="00335D28" w:rsidRPr="00917985" w:rsidRDefault="0034352E" w:rsidP="007D356F">
      <w:pPr>
        <w:spacing w:after="0" w:line="240" w:lineRule="auto"/>
        <w:rPr>
          <w:rFonts w:ascii="Tahoma" w:eastAsia="MS PGothic" w:hAnsi="Tahoma" w:cs="Tahoma"/>
          <w:sz w:val="20"/>
          <w:szCs w:val="20"/>
          <w:lang w:val="en-US"/>
        </w:rPr>
      </w:pPr>
      <w:r w:rsidRPr="00917985">
        <w:rPr>
          <w:rFonts w:ascii="Tahoma" w:hAnsi="Tahoma" w:cs="Tahoma"/>
          <w:sz w:val="20"/>
          <w:szCs w:val="20"/>
        </w:rPr>
        <w:t>EULA ID: VS2017_SUPPLEMENT_RTW_</w:t>
      </w:r>
      <w:r w:rsidR="007D356F" w:rsidRPr="00917985">
        <w:rPr>
          <w:rFonts w:ascii="Tahoma" w:eastAsia="MS PGothic" w:hAnsi="Tahoma" w:cs="Tahoma"/>
          <w:color w:val="000000"/>
          <w:sz w:val="20"/>
          <w:szCs w:val="20"/>
          <w:lang w:val="en-US"/>
        </w:rPr>
        <w:t>JPN</w:t>
      </w:r>
    </w:p>
    <w:p w:rsidR="001D4948" w:rsidRPr="0034352E" w:rsidRDefault="00C71952">
      <w:pPr>
        <w:rPr>
          <w:rFonts w:ascii="Tahoma" w:eastAsia="MS PGothic" w:hAnsi="Tahoma" w:cs="Tahoma"/>
          <w:lang w:val="en-US"/>
        </w:rPr>
      </w:pPr>
    </w:p>
    <w:sectPr w:rsidR="001D4948" w:rsidRPr="003435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52" w:rsidRDefault="00C71952" w:rsidP="00E812D1">
      <w:pPr>
        <w:spacing w:after="0" w:line="240" w:lineRule="auto"/>
      </w:pPr>
      <w:r>
        <w:separator/>
      </w:r>
    </w:p>
  </w:endnote>
  <w:endnote w:type="continuationSeparator" w:id="0">
    <w:p w:rsidR="00C71952" w:rsidRDefault="00C71952" w:rsidP="00E8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1" w:rsidRDefault="00E81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1" w:rsidRDefault="00E81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1" w:rsidRDefault="00E81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52" w:rsidRDefault="00C71952" w:rsidP="00E812D1">
      <w:pPr>
        <w:spacing w:after="0" w:line="240" w:lineRule="auto"/>
      </w:pPr>
      <w:r>
        <w:separator/>
      </w:r>
    </w:p>
  </w:footnote>
  <w:footnote w:type="continuationSeparator" w:id="0">
    <w:p w:rsidR="00C71952" w:rsidRDefault="00C71952" w:rsidP="00E8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1" w:rsidRDefault="00E81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1" w:rsidRDefault="00E81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1" w:rsidRDefault="00E812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28"/>
    <w:rsid w:val="00217CE4"/>
    <w:rsid w:val="00335D28"/>
    <w:rsid w:val="0034352E"/>
    <w:rsid w:val="00526D5B"/>
    <w:rsid w:val="00724F99"/>
    <w:rsid w:val="00730009"/>
    <w:rsid w:val="00746E84"/>
    <w:rsid w:val="0079327F"/>
    <w:rsid w:val="007D356F"/>
    <w:rsid w:val="00846124"/>
    <w:rsid w:val="008D774A"/>
    <w:rsid w:val="00917985"/>
    <w:rsid w:val="00A75913"/>
    <w:rsid w:val="00AC3059"/>
    <w:rsid w:val="00C71952"/>
    <w:rsid w:val="00E7138B"/>
    <w:rsid w:val="00E812D1"/>
    <w:rsid w:val="00F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28"/>
    <w:pPr>
      <w:spacing w:after="200" w:line="276" w:lineRule="auto"/>
    </w:pPr>
    <w:rPr>
      <w:rFonts w:eastAsia="Times New Roman" w:cs="Times New Roman"/>
      <w:lang w:val="ja-JP" w:eastAsia="ja-JP" w:bidi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link w:val="PreambleChar"/>
    <w:uiPriority w:val="99"/>
    <w:rsid w:val="00335D28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35D28"/>
    <w:rPr>
      <w:rFonts w:ascii="Tahoma" w:eastAsia="MS Mincho" w:hAnsi="Tahoma" w:cs="Tahoma"/>
      <w:b/>
      <w:bCs/>
      <w:sz w:val="20"/>
      <w:szCs w:val="20"/>
      <w:lang w:val="ja-JP" w:eastAsia="ja-JP" w:bidi="ja-JP"/>
    </w:rPr>
  </w:style>
  <w:style w:type="paragraph" w:styleId="Header">
    <w:name w:val="header"/>
    <w:basedOn w:val="Normal"/>
    <w:link w:val="HeaderChar"/>
    <w:uiPriority w:val="99"/>
    <w:unhideWhenUsed/>
    <w:rsid w:val="00E8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D1"/>
    <w:rPr>
      <w:rFonts w:eastAsia="Times New Roman" w:cs="Times New Roman"/>
      <w:lang w:val="ja-JP" w:eastAsia="ja-JP" w:bidi="ja-JP"/>
    </w:rPr>
  </w:style>
  <w:style w:type="paragraph" w:styleId="Footer">
    <w:name w:val="footer"/>
    <w:basedOn w:val="Normal"/>
    <w:link w:val="FooterChar"/>
    <w:uiPriority w:val="99"/>
    <w:unhideWhenUsed/>
    <w:rsid w:val="00E8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D1"/>
    <w:rPr>
      <w:rFonts w:eastAsia="Times New Roman" w:cs="Times New Roman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28"/>
    <w:pPr>
      <w:spacing w:after="200" w:line="276" w:lineRule="auto"/>
    </w:pPr>
    <w:rPr>
      <w:rFonts w:eastAsia="Times New Roman" w:cs="Times New Roman"/>
      <w:lang w:val="ja-JP" w:eastAsia="ja-JP" w:bidi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amble">
    <w:name w:val="Preamble"/>
    <w:basedOn w:val="Normal"/>
    <w:link w:val="PreambleChar"/>
    <w:uiPriority w:val="99"/>
    <w:rsid w:val="00335D28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35D28"/>
    <w:rPr>
      <w:rFonts w:ascii="Tahoma" w:eastAsia="MS Mincho" w:hAnsi="Tahoma" w:cs="Tahoma"/>
      <w:b/>
      <w:bCs/>
      <w:sz w:val="20"/>
      <w:szCs w:val="20"/>
      <w:lang w:val="ja-JP" w:eastAsia="ja-JP" w:bidi="ja-JP"/>
    </w:rPr>
  </w:style>
  <w:style w:type="paragraph" w:styleId="Header">
    <w:name w:val="header"/>
    <w:basedOn w:val="Normal"/>
    <w:link w:val="HeaderChar"/>
    <w:uiPriority w:val="99"/>
    <w:unhideWhenUsed/>
    <w:rsid w:val="00E8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2D1"/>
    <w:rPr>
      <w:rFonts w:eastAsia="Times New Roman" w:cs="Times New Roman"/>
      <w:lang w:val="ja-JP" w:eastAsia="ja-JP" w:bidi="ja-JP"/>
    </w:rPr>
  </w:style>
  <w:style w:type="paragraph" w:styleId="Footer">
    <w:name w:val="footer"/>
    <w:basedOn w:val="Normal"/>
    <w:link w:val="FooterChar"/>
    <w:uiPriority w:val="99"/>
    <w:unhideWhenUsed/>
    <w:rsid w:val="00E81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2D1"/>
    <w:rPr>
      <w:rFonts w:eastAsia="Times New Roman" w:cs="Times New Roman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2017-02-14T13:56:00Z</dcterms:created>
  <dcterms:modified xsi:type="dcterms:W3CDTF">2017-02-14T13:57:00Z</dcterms:modified>
</cp:coreProperties>
</file>