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D2B" w:rsidRPr="00A16BD5" w:rsidRDefault="00431D2B" w:rsidP="00431D2B">
      <w:pPr>
        <w:pStyle w:val="HeadingEULA"/>
        <w:widowControl w:val="0"/>
        <w:rPr>
          <w:rFonts w:eastAsia="SimSun"/>
          <w:sz w:val="19"/>
          <w:szCs w:val="19"/>
        </w:rPr>
      </w:pPr>
      <w:r>
        <w:rPr>
          <w:sz w:val="19"/>
          <w:szCs w:val="19"/>
        </w:rPr>
        <w:t>УСЛОВИЯ ЛИЦЕНЗИИ НА ПРОГРАММНОЕ ОБЕСПЕЧЕНИЕ MICROSOFT</w:t>
      </w:r>
    </w:p>
    <w:p w:rsidR="00431D2B" w:rsidRPr="00A16BD5" w:rsidRDefault="00431D2B" w:rsidP="006B2A67">
      <w:pPr>
        <w:pStyle w:val="HeadingSoftwareTitle"/>
        <w:widowControl w:val="0"/>
        <w:rPr>
          <w:rFonts w:eastAsia="SimSun"/>
          <w:sz w:val="19"/>
          <w:szCs w:val="19"/>
        </w:rPr>
      </w:pPr>
      <w:r>
        <w:rPr>
          <w:sz w:val="19"/>
          <w:szCs w:val="19"/>
        </w:rPr>
        <w:t xml:space="preserve">MICROSOFT VISUAL STUDIO ENTERPRISE 2017, VISUAL STUDIO PROFESSIONAL 2017, </w:t>
      </w:r>
      <w:r>
        <w:rPr>
          <w:sz w:val="19"/>
          <w:szCs w:val="19"/>
        </w:rPr>
        <w:br/>
        <w:t>VISUAL STUDIO TEST PROFESSIONAL 2017 И ПРОБНЫЙ ВЫПУСК</w:t>
      </w:r>
    </w:p>
    <w:p w:rsidR="00431D2B" w:rsidRPr="00A16BD5" w:rsidRDefault="00431D2B" w:rsidP="0005493C">
      <w:pPr>
        <w:rPr>
          <w:rFonts w:eastAsia="SimSun"/>
        </w:rPr>
      </w:pPr>
      <w:r>
        <w:t xml:space="preserve">Настоящие условия лицензии являются соглашением между вами и Корпорацией Microsoft (или, в зависимости от места вашего проживания, одним из ее аффилированных лиц). Они применяются к вышеуказанному программному обеспечению. Эти условия применяются также ко всем обновлениям и услугам Microsoft для данного программного обеспечения, если они не сопровождаются другими условиями. </w:t>
      </w:r>
    </w:p>
    <w:p w:rsidR="00431D2B" w:rsidRPr="00A16BD5" w:rsidRDefault="00431D2B" w:rsidP="0005493C">
      <w:pPr>
        <w:pStyle w:val="Preamble"/>
        <w:widowControl w:val="0"/>
        <w:spacing w:before="0" w:after="0"/>
        <w:rPr>
          <w:rFonts w:eastAsia="SimSun"/>
        </w:rPr>
      </w:pPr>
      <w:r>
        <w:t>ИСПОЛЬЗУЯ ЭТО ПРОГРАММНОЕ ОБЕСПЕЧЕНИЕ, ТЕМ САМЫМ ВЫ ПОДТВЕРЖДАЕТЕ СВОЕ СОГЛАСИЕ СОБЛЮДАТЬ ДАННЫЕ УСЛОВИЯ. ЕСЛИ ВЫ НЕ СОГЛАСНЫ С УСЛОВИЯМИ ЛИЦЕНЗИИ, НЕ ИСПОЛЬЗУЙТЕ ЭТО ПРОГРАММНОЕ ОБЕСПЕЧЕНИЕ. В ЭТОМ СЛУЧАЕ ВЕРНИТЕ ПРОГРАММНОЕ ОБЕСПЕЧЕНИЕ ПРОДАВЦУ ДЛЯ ПОЛУЧЕНИЯ ВОЗМЕЩЕНИЯ ЕГО СТОИМОСТИ ИЛИ ДЛЯ ЗАЧИСЛЕНИЯ ЭКВИВАЛЕНТНОЙ СУММЫ НА ВАШ СЧЕТ.</w:t>
      </w:r>
      <w:r>
        <w:rPr>
          <w:b w:val="0"/>
          <w:bCs w:val="0"/>
        </w:rPr>
        <w:t xml:space="preserve"> Если оформить возврат денежных средств у продавца невозможно, обратитесь в Microsoft, чтобы узнать о правилах возврата денежных средств. См. веб-страницу </w:t>
      </w:r>
      <w:r>
        <w:rPr>
          <w:rStyle w:val="Hyperlink"/>
          <w:b w:val="0"/>
          <w:bCs w:val="0"/>
          <w:color w:val="auto"/>
          <w:u w:val="none"/>
        </w:rPr>
        <w:t>www.microsoft.com/worldwide</w:t>
      </w:r>
      <w:r>
        <w:rPr>
          <w:b w:val="0"/>
          <w:bCs w:val="0"/>
        </w:rPr>
        <w:t>. В США и Канаде позвоните по телефону (800) MICROSOFT или посетите веб-сайт www.microsoft.com/info/nareturns.htm.</w:t>
      </w:r>
      <w:r>
        <w:t xml:space="preserve"> </w:t>
      </w:r>
    </w:p>
    <w:p w:rsidR="007B61B3" w:rsidRPr="00F75C3A" w:rsidRDefault="005D6548" w:rsidP="00462F7B">
      <w:pPr>
        <w:pStyle w:val="Preamble"/>
        <w:tabs>
          <w:tab w:val="left" w:leader="underscore" w:pos="9360"/>
        </w:tabs>
        <w:spacing w:before="0" w:after="0"/>
        <w:rPr>
          <w:b w:val="0"/>
        </w:rPr>
      </w:pPr>
      <w:r>
        <w:rPr>
          <w:b w:val="0"/>
        </w:rPr>
        <w:tab/>
      </w:r>
    </w:p>
    <w:p w:rsidR="00B43CFA" w:rsidRPr="00A16BD5" w:rsidRDefault="00B43CFA" w:rsidP="008C55BE">
      <w:pPr>
        <w:pStyle w:val="Heading1"/>
        <w:numPr>
          <w:ilvl w:val="0"/>
          <w:numId w:val="0"/>
        </w:numPr>
        <w:rPr>
          <w:b w:val="0"/>
          <w:bCs w:val="0"/>
        </w:rPr>
      </w:pPr>
      <w:r>
        <w:t xml:space="preserve">ПРАВА НА ИСПОЛЬЗОВАНИЕ ПРОБНОГО ВЫПУСКА. </w:t>
      </w:r>
      <w:r>
        <w:rPr>
          <w:b w:val="0"/>
          <w:bCs w:val="0"/>
        </w:rPr>
        <w:t xml:space="preserve">Если вы используете пробный выпуск программного обеспечения, применяются положения настоящего Раздела. </w:t>
      </w:r>
    </w:p>
    <w:p w:rsidR="00B43CFA" w:rsidRPr="00F75C3A" w:rsidRDefault="00C265F3" w:rsidP="001D3A43">
      <w:pPr>
        <w:pStyle w:val="Heading1"/>
        <w:numPr>
          <w:ilvl w:val="0"/>
          <w:numId w:val="12"/>
        </w:numPr>
        <w:rPr>
          <w:b w:val="0"/>
          <w:bCs w:val="0"/>
        </w:rPr>
      </w:pPr>
      <w:r>
        <w:t xml:space="preserve">ОБЩИЕ ПОЛОЖЕНИЯ. </w:t>
      </w:r>
      <w:r>
        <w:rPr>
          <w:b w:val="0"/>
          <w:bCs w:val="0"/>
        </w:rPr>
        <w:t xml:space="preserve">Можно использовать любое количество копий пробного выпуска на своих устройствах. Вы можете использовать пробный выпуск программного обеспечения исключительно с целью внутренней оценки и только в течение пробного периода. Вы не должны распространять какие-либо приложения, разработанные вами при помощи пробного выпуска, в рабочей среде. Вы можете выполнять нагрузочные тесты для не более чем 250 виртуальных пользователей в течение этого периода. </w:t>
      </w:r>
    </w:p>
    <w:p w:rsidR="00AE4C6E" w:rsidRPr="00F75C3A" w:rsidRDefault="00B43CFA" w:rsidP="001D3A43">
      <w:pPr>
        <w:pStyle w:val="ListParagraph"/>
        <w:numPr>
          <w:ilvl w:val="0"/>
          <w:numId w:val="12"/>
        </w:numPr>
        <w:rPr>
          <w:b/>
        </w:rPr>
      </w:pPr>
      <w:r>
        <w:rPr>
          <w:b/>
        </w:rPr>
        <w:t>ПРОБНЫЙ ПЕРИОД И ПРЕОБРАЗОВАНИЕ.</w:t>
      </w:r>
      <w:r>
        <w:t xml:space="preserve"> Продолжительность пробного периода — 30 дней после установки пробного выпуска, плюс любой разрешенный дополнительный период. По окончании пробного периода пробный выпуск перестанет работать. Вы можете продлить пробный период на дополнительные 90 дней, если выполните вход в программное обеспечение. После прекращения работы пробного выпуска программного обеспечения вы можете потерять доступ к данным, которые использовались с пробным выпуском. Вы можете в любое время преобразовать права на пробный выпуск в права на полное использование (см. описание ниже). Для этого необходимо приобрести действительную лицензию на полное использование. </w:t>
      </w:r>
    </w:p>
    <w:p w:rsidR="007B61B3" w:rsidRPr="00F75C3A" w:rsidRDefault="007B61B3" w:rsidP="001D3A43">
      <w:pPr>
        <w:pStyle w:val="Heading1"/>
        <w:numPr>
          <w:ilvl w:val="0"/>
          <w:numId w:val="8"/>
        </w:numPr>
        <w:rPr>
          <w:caps/>
        </w:rPr>
      </w:pPr>
      <w:r>
        <w:rPr>
          <w:caps/>
        </w:rPr>
        <w:t>Заявление об отказе от предоставления гарантий. ПРОБНАЯ ВЕРСИЯ лицензируется на условиях «как есть». Вы принимаете на себя весь риск, связанный с его использованием. Microsoft не предоставляет никаких явных гарантий и не гарантирует соблюдение каких-либо условий. Если не запрещено местным законодательством, Microsoft исключает подразумеваемые гарантии товарной пригодности, пригодности к использованию для определенной цели и отсутствие нарушений</w:t>
      </w:r>
      <w:r>
        <w:t>.</w:t>
      </w:r>
    </w:p>
    <w:p w:rsidR="00126816" w:rsidRPr="00F75C3A" w:rsidRDefault="00126816" w:rsidP="002E2EB2">
      <w:pPr>
        <w:pStyle w:val="Body1"/>
        <w:ind w:left="714"/>
        <w:rPr>
          <w:b/>
          <w:bCs/>
          <w:caps/>
        </w:rPr>
      </w:pPr>
      <w:r>
        <w:rPr>
          <w:b/>
          <w:bCs/>
          <w:caps/>
        </w:rPr>
        <w:t>ДЛЯ АВСТРАЛИИ. Вы имеете гарантии, предусмотренные Законом Австралии о правах потребителей, и ничто в настоящих условиях не подразумевает ущемление этих прав.</w:t>
      </w:r>
    </w:p>
    <w:p w:rsidR="007B61B3" w:rsidRPr="00F6165D" w:rsidRDefault="00BB1860" w:rsidP="003D15FA">
      <w:pPr>
        <w:pStyle w:val="Heading1"/>
        <w:numPr>
          <w:ilvl w:val="0"/>
          <w:numId w:val="8"/>
        </w:numPr>
        <w:rPr>
          <w:b w:val="0"/>
          <w:bCs w:val="0"/>
        </w:rPr>
      </w:pPr>
      <w:r>
        <w:t>ПОДДЕРЖКА.</w:t>
      </w:r>
      <w:r>
        <w:rPr>
          <w:b w:val="0"/>
          <w:bCs w:val="0"/>
        </w:rPr>
        <w:t xml:space="preserve"> Поскольку пробный выпуск предоставляется «как есть», Microsoft может не предоставлять услуги по его технической поддержке.</w:t>
      </w:r>
    </w:p>
    <w:p w:rsidR="007B61B3" w:rsidRPr="003D15FA" w:rsidRDefault="007B61B3" w:rsidP="003D15FA">
      <w:pPr>
        <w:pStyle w:val="Heading1"/>
        <w:numPr>
          <w:ilvl w:val="0"/>
          <w:numId w:val="8"/>
        </w:numPr>
        <w:rPr>
          <w:b w:val="0"/>
          <w:bCs w:val="0"/>
        </w:rPr>
      </w:pPr>
      <w:r>
        <w:rPr>
          <w:caps/>
        </w:rPr>
        <w:t>Ограничения на возмещение убытков. Вы можете получить от Microsoft и ее поставщиков компенсацию исключительно прямых убытков на сумму до 5,00 долл. США. Вы не можете взыскивать никакие другие убытки, включая косвенные, специальные, опосредованные или случайные убытки, а также убытки в связи с упущенной выгодой.</w:t>
      </w:r>
    </w:p>
    <w:p w:rsidR="007B61B3" w:rsidRPr="00F6165D" w:rsidRDefault="007B61B3" w:rsidP="00F125D4">
      <w:pPr>
        <w:pStyle w:val="Body1"/>
        <w:ind w:left="714"/>
      </w:pPr>
      <w:r>
        <w:t xml:space="preserve">Это ограничение действует в отношении (a) любых вопросов, связанных с пробной версией, службами и содержимым веб-сайтов третьих лиц (включая код), а также с их программами; (b) требований, связанных с нарушением контракта, гарантии или существенного условия, строгой ответственностью, </w:t>
      </w:r>
      <w:r>
        <w:lastRenderedPageBreak/>
        <w:t>неосторожностью или другим гражданским правонарушением, в степени, допустимой применимым правом.</w:t>
      </w:r>
    </w:p>
    <w:p w:rsidR="00B2530B" w:rsidRPr="00F6165D" w:rsidRDefault="007B61B3" w:rsidP="00334264">
      <w:pPr>
        <w:ind w:left="720" w:hanging="6"/>
      </w:pPr>
      <w:r>
        <w:t>Это ограничение действует даже в случае, если Microsoft было или должно было быть известно о возможности таких убытков. Вышеуказанные ограничения и исключения могут к вам не относиться, если законодательство вашей страны не допускает исключения или ограничения ответственности за случайные, косвенные или другие убытки.</w:t>
      </w:r>
    </w:p>
    <w:p w:rsidR="005A5C7A" w:rsidRPr="00A16BD5" w:rsidRDefault="005A5C7A" w:rsidP="008A2696">
      <w:pPr>
        <w:ind w:left="720" w:hanging="6"/>
        <w:rPr>
          <w:rFonts w:eastAsia="SimSun"/>
          <w:b/>
          <w:bCs/>
        </w:rPr>
      </w:pPr>
    </w:p>
    <w:p w:rsidR="005A640D" w:rsidRPr="00A16BD5" w:rsidRDefault="00460D02" w:rsidP="007B61B3">
      <w:pPr>
        <w:pStyle w:val="PreambleBorderAbove"/>
        <w:widowControl w:val="0"/>
        <w:rPr>
          <w:b w:val="0"/>
        </w:rPr>
      </w:pPr>
      <w:r>
        <w:t xml:space="preserve">УСЛОВИЯ ЛИЦЕНЗИИ НА ПОЛНОЕ ИСПОЛЬЗОВАНИЕ ПРОГРАММНОГО ОБЕСПЕЧЕНИЯ. </w:t>
      </w:r>
      <w:r>
        <w:rPr>
          <w:b w:val="0"/>
        </w:rPr>
        <w:t xml:space="preserve">При приобретении действительной лицензии и вводе ключа продукта или входе в программное обеспечение применяются следующие условия. Вы не должны передавать ключ продукта или учетные данные для доступа. </w:t>
      </w:r>
    </w:p>
    <w:p w:rsidR="007B61B3" w:rsidRPr="00A16BD5" w:rsidRDefault="007B61B3" w:rsidP="007B61B3">
      <w:pPr>
        <w:pStyle w:val="Heading1"/>
        <w:widowControl w:val="0"/>
        <w:ind w:left="360" w:hanging="360"/>
        <w:rPr>
          <w:rFonts w:eastAsia="SimSun"/>
        </w:rPr>
      </w:pPr>
      <w:r>
        <w:t>ОБЗОР.</w:t>
      </w:r>
    </w:p>
    <w:p w:rsidR="007B61B3" w:rsidRPr="00A16BD5" w:rsidRDefault="007B61B3" w:rsidP="001142D7">
      <w:pPr>
        <w:pStyle w:val="Heading2"/>
        <w:widowControl w:val="0"/>
        <w:tabs>
          <w:tab w:val="clear" w:pos="1533"/>
          <w:tab w:val="num" w:pos="720"/>
        </w:tabs>
        <w:ind w:left="720" w:hanging="360"/>
        <w:rPr>
          <w:rFonts w:eastAsia="SimSun"/>
          <w:b w:val="0"/>
        </w:rPr>
      </w:pPr>
      <w:r>
        <w:t xml:space="preserve">Программное обеспечение. </w:t>
      </w:r>
      <w:r>
        <w:rPr>
          <w:b w:val="0"/>
          <w:bCs w:val="0"/>
        </w:rPr>
        <w:t>Программное обеспечение включает средства разработки, приложения и документацию.</w:t>
      </w:r>
    </w:p>
    <w:p w:rsidR="007B61B3" w:rsidRPr="00A16BD5" w:rsidRDefault="007B61B3" w:rsidP="001142D7">
      <w:pPr>
        <w:pStyle w:val="Heading2"/>
        <w:widowControl w:val="0"/>
        <w:ind w:left="720" w:hanging="360"/>
        <w:rPr>
          <w:rFonts w:eastAsia="SimSun"/>
          <w:b w:val="0"/>
        </w:rPr>
      </w:pPr>
      <w:r>
        <w:t xml:space="preserve">Модель лицензирования. </w:t>
      </w:r>
      <w:r>
        <w:rPr>
          <w:b w:val="0"/>
          <w:bCs w:val="0"/>
        </w:rPr>
        <w:t>Лицензия на использование программного обеспечения выдается отдельно на каждого пользователя.</w:t>
      </w:r>
    </w:p>
    <w:p w:rsidR="007B61B3" w:rsidRPr="00A16BD5" w:rsidRDefault="007B61B3" w:rsidP="007B61B3">
      <w:pPr>
        <w:pStyle w:val="Heading1"/>
        <w:widowControl w:val="0"/>
        <w:ind w:left="360" w:hanging="360"/>
        <w:rPr>
          <w:rFonts w:eastAsia="SimSun"/>
        </w:rPr>
      </w:pPr>
      <w:r>
        <w:t>ПРАВА НА ИСПОЛЬЗОВАНИЕ.</w:t>
      </w:r>
    </w:p>
    <w:p w:rsidR="00C8775E" w:rsidRPr="00A16BD5" w:rsidRDefault="009C45CA" w:rsidP="001142D7">
      <w:pPr>
        <w:pStyle w:val="Heading2"/>
        <w:widowControl w:val="0"/>
        <w:tabs>
          <w:tab w:val="clear" w:pos="1533"/>
          <w:tab w:val="num" w:pos="720"/>
        </w:tabs>
        <w:ind w:left="720" w:hanging="360"/>
        <w:rPr>
          <w:rFonts w:eastAsia="SimSun"/>
          <w:b w:val="0"/>
          <w:bCs w:val="0"/>
        </w:rPr>
      </w:pPr>
      <w:r>
        <w:t xml:space="preserve">Общие условия. </w:t>
      </w:r>
      <w:r>
        <w:rPr>
          <w:b w:val="0"/>
          <w:bCs w:val="0"/>
        </w:rPr>
        <w:t>Один пользователь может использовать копии программного обеспечения на ваших устройствах для разработки и тестирования приложений. В том числе копии программного обеспечения можно использовать на ваших собственных внутренних серверах, предназначенных исключительно для ваших нужд. Однако вы не можете отделять компоненты программного обеспечения и запускать их в производственной среде или на устройствах третьих лиц (за исключением случаев, предусмотренных настоящим соглашением) либо для иных целей, помимо разработки и тестирования приложений. Для запуска программного обеспечения на Microsoft Azure требуется отдельная лицензия.</w:t>
      </w:r>
    </w:p>
    <w:p w:rsidR="00F774A9" w:rsidRPr="00A16BD5" w:rsidRDefault="003F57F8" w:rsidP="001142D7">
      <w:pPr>
        <w:pStyle w:val="Heading2"/>
        <w:widowControl w:val="0"/>
        <w:tabs>
          <w:tab w:val="clear" w:pos="1533"/>
          <w:tab w:val="num" w:pos="720"/>
        </w:tabs>
        <w:ind w:left="720" w:hanging="360"/>
        <w:rPr>
          <w:rFonts w:eastAsia="SimSun"/>
          <w:b w:val="0"/>
          <w:bCs w:val="0"/>
        </w:rPr>
      </w:pPr>
      <w:r>
        <w:t>Нагрузки.</w:t>
      </w:r>
      <w:r>
        <w:rPr>
          <w:b w:val="0"/>
          <w:bCs w:val="0"/>
        </w:rPr>
        <w:t xml:space="preserve"> Настоящие лицензионные условия применяются к использованию вами Нагрузок, предоставленных вам в рамках программного обеспечения, кроме случаев, когда Нагрузка или компонент Нагрузки предоставляется на других условиях</w:t>
      </w:r>
      <w:r>
        <w:rPr>
          <w:b w:val="0"/>
        </w:rPr>
        <w:t>.</w:t>
      </w:r>
    </w:p>
    <w:p w:rsidR="004105CE" w:rsidRPr="00A16BD5" w:rsidRDefault="004105CE" w:rsidP="001142D7">
      <w:pPr>
        <w:pStyle w:val="Heading2"/>
        <w:widowControl w:val="0"/>
        <w:tabs>
          <w:tab w:val="clear" w:pos="1533"/>
          <w:tab w:val="num" w:pos="720"/>
        </w:tabs>
        <w:ind w:left="720" w:hanging="360"/>
        <w:rPr>
          <w:rFonts w:eastAsia="SimSun"/>
          <w:b w:val="0"/>
          <w:bCs w:val="0"/>
        </w:rPr>
      </w:pPr>
      <w:r>
        <w:t>Демонстрационное использование</w:t>
      </w:r>
      <w:r>
        <w:rPr>
          <w:b w:val="0"/>
          <w:bCs w:val="0"/>
        </w:rPr>
        <w:t>. К разрешенному выше использованию относится использование программного обеспечения для демонстрации ваших приложений.</w:t>
      </w:r>
    </w:p>
    <w:p w:rsidR="00B02582" w:rsidRPr="00A16BD5" w:rsidRDefault="00B02582" w:rsidP="001142D7">
      <w:pPr>
        <w:pStyle w:val="Heading2"/>
        <w:widowControl w:val="0"/>
        <w:tabs>
          <w:tab w:val="clear" w:pos="1533"/>
          <w:tab w:val="num" w:pos="720"/>
        </w:tabs>
        <w:ind w:left="720" w:hanging="360"/>
        <w:rPr>
          <w:rFonts w:eastAsia="SimSun"/>
          <w:b w:val="0"/>
          <w:bCs w:val="0"/>
        </w:rPr>
      </w:pPr>
      <w:r>
        <w:t xml:space="preserve">Резервное копирование. </w:t>
      </w:r>
      <w:r>
        <w:rPr>
          <w:b w:val="0"/>
          <w:bCs w:val="0"/>
        </w:rPr>
        <w:t>Вы можете создать одну резервную копию программного обеспечения для его переустановки.</w:t>
      </w:r>
    </w:p>
    <w:p w:rsidR="007B61B3" w:rsidRPr="00A16BD5" w:rsidRDefault="00165DA5" w:rsidP="007B61B3">
      <w:pPr>
        <w:pStyle w:val="Heading1"/>
        <w:keepNext/>
        <w:tabs>
          <w:tab w:val="num" w:pos="540"/>
        </w:tabs>
        <w:ind w:left="360" w:hanging="360"/>
      </w:pPr>
      <w:r>
        <w:t>УСЛОВИЯ, КАСАЮЩИЕСЯ КОНКРЕТНЫХ КОМПОНЕНТОВ</w:t>
      </w:r>
    </w:p>
    <w:p w:rsidR="00F02617" w:rsidRPr="00A16BD5" w:rsidRDefault="00F02617" w:rsidP="00FF769F">
      <w:pPr>
        <w:pStyle w:val="Heading2"/>
        <w:widowControl w:val="0"/>
        <w:tabs>
          <w:tab w:val="clear" w:pos="1533"/>
          <w:tab w:val="num" w:pos="720"/>
          <w:tab w:val="num" w:pos="1080"/>
        </w:tabs>
        <w:ind w:left="720" w:hanging="360"/>
        <w:rPr>
          <w:rFonts w:eastAsia="SimSun"/>
          <w:b w:val="0"/>
          <w:bCs w:val="0"/>
        </w:rPr>
      </w:pPr>
      <w:r>
        <w:t xml:space="preserve">Служебные программы. </w:t>
      </w:r>
      <w:r>
        <w:rPr>
          <w:b w:val="0"/>
          <w:bCs w:val="0"/>
        </w:rPr>
        <w:t xml:space="preserve">Программное обеспечение содержит компоненты Списка служебных программ по адресу </w:t>
      </w:r>
      <w:hyperlink r:id="rId8" w:history="1">
        <w:r>
          <w:rPr>
            <w:rStyle w:val="Hyperlink"/>
            <w:b w:val="0"/>
          </w:rPr>
          <w:t>https://go.microsoft.com/fwlink/?linkid=823097</w:t>
        </w:r>
      </w:hyperlink>
      <w:r>
        <w:rPr>
          <w:b w:val="0"/>
          <w:color w:val="1F4E79"/>
        </w:rPr>
        <w:t xml:space="preserve">. </w:t>
      </w:r>
      <w:r>
        <w:rPr>
          <w:b w:val="0"/>
          <w:bCs w:val="0"/>
        </w:rPr>
        <w:t>Вы можете копировать и устанавливать эти компоненты, если они включены в программное обеспечение, на свои устройства для отладки и развертывания приложений и баз данных, разработанных вами с помощью данного программного обеспечения. Обратите внимание, что Служебные программы предназначены для временного пользования, что Microsoft, вероятно, не сможет предоставлять исправления или обновления для Служебных программ отдельно от остальной части программного обеспечения и что, в силу своей специфики, некоторые Служебные программы могут предоставлять возможность другим лицам получать доступ к устройствам, на которых они установлены. Следовательно, после завершения отладки и развертывания приложений и баз данных вам необходимо удалить все Служебные программы, которые вы установили. Microsoft не несет ответственности за какое-либо использование третьими лицами Служебных программ, которые вы установили на каком-либо устройстве, или доступ третьих лиц к таким Служебным программам.</w:t>
      </w:r>
    </w:p>
    <w:p w:rsidR="00FF769F" w:rsidRDefault="00C618CC" w:rsidP="00FF769F">
      <w:pPr>
        <w:pStyle w:val="Heading2"/>
        <w:widowControl w:val="0"/>
        <w:tabs>
          <w:tab w:val="clear" w:pos="1533"/>
          <w:tab w:val="num" w:pos="720"/>
          <w:tab w:val="num" w:pos="1080"/>
        </w:tabs>
        <w:ind w:left="720" w:hanging="360"/>
        <w:rPr>
          <w:rFonts w:eastAsia="SimSun"/>
          <w:b w:val="0"/>
        </w:rPr>
      </w:pPr>
      <w:r>
        <w:t xml:space="preserve">Средства сборки.  </w:t>
      </w:r>
      <w:r>
        <w:rPr>
          <w:b w:val="0"/>
        </w:rPr>
        <w:t xml:space="preserve">Вы можете копировать и устанавливать файлы программного обеспечения на свои устройства сборки, включая физические устройства и виртуальные машины или контейнеры на этих машинах, расположенные на территории вашей организации либо на удаленных компьютерах, которые принадлежат вам, размещены для вас в Azure или предназначены исключительно для использования вами (совместно именуемые «Устройства сборки»).  Вы и другие сотрудники вашей организации вправе использовать эти файлы на своих Устройствах сборки исключительно для компиляции, сборки и проверки ваших приложений или выполнения тестов качества и производительности в рамках процесса </w:t>
      </w:r>
      <w:r>
        <w:rPr>
          <w:b w:val="0"/>
        </w:rPr>
        <w:lastRenderedPageBreak/>
        <w:t>сборки.  Для ясности следует уточнить, что термин «приложения» означает приложения, разработанные вами и другими лицами в вашей организации, каждое из которых имеет лицензию на использование программного обеспечения.</w:t>
      </w:r>
    </w:p>
    <w:p w:rsidR="00431D2B" w:rsidRPr="00FF769F" w:rsidRDefault="00FF769F" w:rsidP="00FF769F">
      <w:pPr>
        <w:pStyle w:val="Heading2"/>
        <w:widowControl w:val="0"/>
        <w:tabs>
          <w:tab w:val="clear" w:pos="1533"/>
          <w:tab w:val="num" w:pos="720"/>
          <w:tab w:val="num" w:pos="1080"/>
        </w:tabs>
        <w:ind w:left="720" w:hanging="360"/>
        <w:rPr>
          <w:rFonts w:eastAsia="SimSun"/>
          <w:b w:val="0"/>
        </w:rPr>
      </w:pPr>
      <w:r>
        <w:t xml:space="preserve">Компоненты шрифтов. </w:t>
      </w:r>
      <w:r>
        <w:rPr>
          <w:b w:val="0"/>
        </w:rPr>
        <w:t>Во время работы программного обеспечения вы имеете право использовать его шрифты для отображения и печати содержимого. Вы имеете право: (i) встраивать шрифты в содержимое с учетом ограничений по встраиванию шрифтов и (ii) временно скачивать их на принтер или другое устройство вывода для печати содержимого.</w:t>
      </w:r>
    </w:p>
    <w:p w:rsidR="00C55735" w:rsidRPr="00F75C3A" w:rsidRDefault="00C55735" w:rsidP="003A0255">
      <w:pPr>
        <w:pStyle w:val="Heading2"/>
        <w:widowControl w:val="0"/>
        <w:tabs>
          <w:tab w:val="clear" w:pos="1533"/>
          <w:tab w:val="num" w:pos="720"/>
          <w:tab w:val="num" w:pos="1080"/>
        </w:tabs>
        <w:ind w:left="720" w:hanging="360"/>
        <w:rPr>
          <w:rFonts w:eastAsia="SimSun"/>
          <w:b w:val="0"/>
          <w:bCs w:val="0"/>
        </w:rPr>
      </w:pPr>
      <w:r>
        <w:t>Лицензии на прочие компоненты</w:t>
      </w:r>
      <w:r>
        <w:rPr>
          <w:b w:val="0"/>
          <w:bCs w:val="0"/>
        </w:rPr>
        <w:t>.</w:t>
      </w:r>
    </w:p>
    <w:p w:rsidR="00C55735" w:rsidRPr="00A16BD5" w:rsidRDefault="00F52467" w:rsidP="00BD68D7">
      <w:pPr>
        <w:pStyle w:val="Heading3"/>
        <w:numPr>
          <w:ilvl w:val="2"/>
          <w:numId w:val="13"/>
        </w:numPr>
      </w:pPr>
      <w:r>
        <w:rPr>
          <w:u w:val="single"/>
        </w:rPr>
        <w:t>Платформы Microsoft</w:t>
      </w:r>
      <w:r>
        <w:t>. Программное обеспечение может включать компоненты Microsoft Windows, Microsoft Windows Server, Microsoft SQL Server, Microsoft Exchange, Microsoft Office и Microsoft SharePoint. Использование этих компонентов регулируется отдельными соглашениями и собственными политиками технической поддержки продукта, описанными в папке лицензий Microsoft, прилагающейся к программному обеспечению, за исключением случаев, когда отдельные условия лицензии на эти компоненты также включены в связанный каталог установки напрямую и являются приоритетными.</w:t>
      </w:r>
    </w:p>
    <w:p w:rsidR="00F52467" w:rsidRPr="00A16BD5" w:rsidRDefault="00F52467" w:rsidP="00BD68D7">
      <w:pPr>
        <w:pStyle w:val="Heading3"/>
        <w:numPr>
          <w:ilvl w:val="2"/>
          <w:numId w:val="13"/>
        </w:numPr>
      </w:pPr>
      <w:r>
        <w:rPr>
          <w:u w:val="single"/>
        </w:rPr>
        <w:t>Ресурсы разработчика</w:t>
      </w:r>
      <w:r>
        <w:t xml:space="preserve">. Данное программное обеспечение включает компиляторы, языки, среды выполнения, другие среды, а также иные ресурсы. Эти компоненты могут подпадать под действие отдельных договоров и сопровождаться специальными политиками поддержки продуктов. Список данных компонентов находится по адресу </w:t>
      </w:r>
      <w:hyperlink r:id="rId9" w:history="1">
        <w:r>
          <w:rPr>
            <w:rStyle w:val="Hyperlink"/>
          </w:rPr>
          <w:t>https://support.microsoft.com</w:t>
        </w:r>
      </w:hyperlink>
      <w:r>
        <w:rPr>
          <w:b/>
        </w:rPr>
        <w:t>.</w:t>
      </w:r>
    </w:p>
    <w:p w:rsidR="00693D60" w:rsidRDefault="00EB5DDB" w:rsidP="00024CC2">
      <w:pPr>
        <w:pStyle w:val="Heading3"/>
        <w:numPr>
          <w:ilvl w:val="0"/>
          <w:numId w:val="0"/>
        </w:numPr>
        <w:ind w:left="1077" w:firstLine="6"/>
      </w:pPr>
      <w:r>
        <w:rPr>
          <w:u w:val="single"/>
        </w:rPr>
        <w:t>Компоненты третьих лиц</w:t>
      </w:r>
      <w:r>
        <w:t xml:space="preserve">. Данное программное обеспечение может содержать компоненты третьих лиц, сопровождаемые отдельными юридическими уведомлениями или регулируемые другими соглашениями (соответствующее описание может быть приведено в файле (файлах) ThirdPartyNotices, прилагающемся (прилагающихся) к программному обеспечению). </w:t>
      </w:r>
    </w:p>
    <w:p w:rsidR="00F52467" w:rsidRPr="00A16BD5" w:rsidRDefault="00F52467" w:rsidP="00F52467">
      <w:pPr>
        <w:pStyle w:val="Heading2"/>
        <w:widowControl w:val="0"/>
        <w:tabs>
          <w:tab w:val="clear" w:pos="1533"/>
          <w:tab w:val="num" w:pos="720"/>
          <w:tab w:val="num" w:pos="1080"/>
        </w:tabs>
        <w:ind w:left="720" w:hanging="360"/>
        <w:rPr>
          <w:b w:val="0"/>
          <w:bCs w:val="0"/>
        </w:rPr>
      </w:pPr>
      <w:r>
        <w:t xml:space="preserve">ДИСПЕТЧЕРЫ ПАКЕТОВ. </w:t>
      </w:r>
      <w:r>
        <w:rPr>
          <w:b w:val="0"/>
          <w:bCs w:val="0"/>
        </w:rPr>
        <w:t xml:space="preserve">В состав данного программного обеспечения входят </w:t>
      </w:r>
      <w:r>
        <w:rPr>
          <w:b w:val="0"/>
        </w:rPr>
        <w:t>диспетчеры пакетов (например, NuGet), которые позволяют скачивать другие пакеты программного обеспечения от Microsoft и третьих лиц для использования с вашим приложением. Использование этих пакетов регулируется в соответствии с лицензиями на них, а не этим соглашением. Microsoft не распространяет, не лицензирует пакеты третьих сторон и не предоставляет в их отношении какие-либо гарантии.</w:t>
      </w:r>
    </w:p>
    <w:p w:rsidR="00431D2B" w:rsidRPr="00A16BD5" w:rsidRDefault="00D96E58" w:rsidP="009A3A66">
      <w:pPr>
        <w:pStyle w:val="Heading1"/>
        <w:widowControl w:val="0"/>
        <w:ind w:left="360" w:hanging="360"/>
        <w:rPr>
          <w:rFonts w:eastAsia="SimSun"/>
          <w:b w:val="0"/>
          <w:bCs w:val="0"/>
        </w:rPr>
      </w:pPr>
      <w:r>
        <w:t xml:space="preserve">ВТОРИЧНО РАСПРОСТРАНЯЕМЫЙ КОД. </w:t>
      </w:r>
      <w:r>
        <w:rPr>
          <w:b w:val="0"/>
          <w:bCs w:val="0"/>
        </w:rPr>
        <w:t>Программное обеспечение содержит код, который разрешается распространять в составе разрабатываемых вами приложений согласно положениям данного Раздела. (В настоящем разделе под термином «распространение» также подразумевается развертывание ваших приложений с предоставлением третьим лицам доступа к ним через Интернет.)</w:t>
      </w:r>
    </w:p>
    <w:p w:rsidR="00431D2B" w:rsidRPr="00A16BD5" w:rsidRDefault="00431D2B" w:rsidP="004A47C4">
      <w:pPr>
        <w:pStyle w:val="Heading3Bold"/>
        <w:widowControl w:val="0"/>
        <w:numPr>
          <w:ilvl w:val="2"/>
          <w:numId w:val="7"/>
        </w:numPr>
        <w:tabs>
          <w:tab w:val="clear" w:pos="1077"/>
        </w:tabs>
        <w:ind w:left="720" w:hanging="360"/>
        <w:rPr>
          <w:rFonts w:eastAsia="SimSun"/>
        </w:rPr>
      </w:pPr>
      <w:r>
        <w:t xml:space="preserve">Право на использование и распространение. </w:t>
      </w:r>
      <w:r>
        <w:rPr>
          <w:b w:val="0"/>
          <w:bCs w:val="0"/>
        </w:rPr>
        <w:t>Код и текстовые файлы, указанные ниже, представляют собой</w:t>
      </w:r>
      <w:r>
        <w:t xml:space="preserve"> «Распространяемый код.»</w:t>
      </w:r>
    </w:p>
    <w:p w:rsidR="00431D2B" w:rsidRPr="00A16BD5" w:rsidRDefault="00431D2B" w:rsidP="00E2247B">
      <w:pPr>
        <w:pStyle w:val="Bullet4Underlined"/>
        <w:widowControl w:val="0"/>
        <w:ind w:left="1080" w:hanging="360"/>
        <w:rPr>
          <w:rFonts w:eastAsia="SimSun"/>
          <w:u w:val="none"/>
        </w:rPr>
      </w:pPr>
      <w:r>
        <w:t>Файлы REDIST.TXT</w:t>
      </w:r>
      <w:r>
        <w:rPr>
          <w:u w:val="none"/>
        </w:rPr>
        <w:t xml:space="preserve">. Вы имеете право копировать и распространять объектную форму кода, указанного в списке REDIST по адресу </w:t>
      </w:r>
      <w:hyperlink r:id="rId10" w:history="1">
        <w:r>
          <w:rPr>
            <w:rStyle w:val="Hyperlink"/>
          </w:rPr>
          <w:t>https://go.microsoft.com/fwlink/?linkid=823097</w:t>
        </w:r>
      </w:hyperlink>
      <w:r>
        <w:rPr>
          <w:u w:val="none"/>
        </w:rPr>
        <w:t>.</w:t>
      </w:r>
    </w:p>
    <w:p w:rsidR="00431D2B" w:rsidRPr="00A16BD5" w:rsidRDefault="00431D2B" w:rsidP="0066666D">
      <w:pPr>
        <w:pStyle w:val="Bullet4Underlined"/>
        <w:widowControl w:val="0"/>
        <w:ind w:left="1080" w:hanging="360"/>
        <w:rPr>
          <w:rFonts w:eastAsia="SimSun"/>
          <w:u w:val="none"/>
        </w:rPr>
      </w:pPr>
      <w:r>
        <w:t>Образец кода, шаблоны и стили</w:t>
      </w:r>
      <w:r>
        <w:rPr>
          <w:u w:val="none"/>
        </w:rPr>
        <w:t>. Вы можете копировать, изменять и распространять код, помеченный как «образец», «шаблон», «простые стили» и «эскизные стили», в форме исходного и объектного кода.</w:t>
      </w:r>
    </w:p>
    <w:p w:rsidR="00431D2B" w:rsidRPr="00A16BD5" w:rsidRDefault="00431D2B" w:rsidP="001142D7">
      <w:pPr>
        <w:pStyle w:val="Bullet4Underlined"/>
        <w:widowControl w:val="0"/>
        <w:ind w:left="1080" w:hanging="360"/>
        <w:rPr>
          <w:rFonts w:eastAsia="SimSun"/>
          <w:u w:val="none"/>
        </w:rPr>
      </w:pPr>
      <w:r>
        <w:t>Библиотека изображений</w:t>
      </w:r>
      <w:r>
        <w:rPr>
          <w:u w:val="none"/>
        </w:rPr>
        <w:t xml:space="preserve">. Вы имеете право копировать и распространять обычные, графические и анимированные изображения из Библиотеки изображений в соответствии с документацией, касающейся программного обеспечения. </w:t>
      </w:r>
    </w:p>
    <w:p w:rsidR="00431D2B" w:rsidRPr="00A16BD5" w:rsidRDefault="00431D2B" w:rsidP="001142D7">
      <w:pPr>
        <w:pStyle w:val="Bullet4Underlined"/>
        <w:widowControl w:val="0"/>
        <w:ind w:left="1080" w:hanging="360"/>
        <w:rPr>
          <w:rFonts w:eastAsia="SimSun"/>
          <w:u w:val="none"/>
        </w:rPr>
      </w:pPr>
      <w:r>
        <w:t>Распространение третьими лицами</w:t>
      </w:r>
      <w:r>
        <w:rPr>
          <w:u w:val="none"/>
        </w:rPr>
        <w:t>. Вы можете разрешить распространителям ваших приложений копировать и распространять Распространяемый код как часть этих приложений.</w:t>
      </w:r>
    </w:p>
    <w:p w:rsidR="00431D2B" w:rsidRPr="00A16BD5" w:rsidRDefault="00431D2B" w:rsidP="001D3A43">
      <w:pPr>
        <w:pStyle w:val="Heading3Bold"/>
        <w:widowControl w:val="0"/>
        <w:numPr>
          <w:ilvl w:val="2"/>
          <w:numId w:val="7"/>
        </w:numPr>
        <w:tabs>
          <w:tab w:val="clear" w:pos="1077"/>
        </w:tabs>
        <w:ind w:left="720" w:hanging="360"/>
        <w:rPr>
          <w:rFonts w:eastAsia="SimSun"/>
          <w:b w:val="0"/>
          <w:bCs w:val="0"/>
        </w:rPr>
      </w:pPr>
      <w:r>
        <w:t xml:space="preserve">Условия распространения. </w:t>
      </w:r>
      <w:r>
        <w:rPr>
          <w:b w:val="0"/>
          <w:bCs w:val="0"/>
        </w:rPr>
        <w:t>Для распространения любого Вторично распространяемого кода вы должны:</w:t>
      </w:r>
    </w:p>
    <w:p w:rsidR="00431D2B" w:rsidRPr="00A16BD5" w:rsidRDefault="00431D2B" w:rsidP="001142D7">
      <w:pPr>
        <w:pStyle w:val="Bullet4"/>
        <w:widowControl w:val="0"/>
        <w:ind w:left="1080" w:hanging="360"/>
        <w:rPr>
          <w:rFonts w:eastAsia="SimSun"/>
        </w:rPr>
      </w:pPr>
      <w:r>
        <w:t>существенно расширить основные функциональные возможности кода в приложениях;</w:t>
      </w:r>
    </w:p>
    <w:p w:rsidR="00431D2B" w:rsidRPr="00A16BD5" w:rsidRDefault="00431D2B" w:rsidP="001142D7">
      <w:pPr>
        <w:pStyle w:val="Bullet4"/>
        <w:widowControl w:val="0"/>
        <w:ind w:left="1080" w:hanging="360"/>
        <w:rPr>
          <w:rFonts w:eastAsia="SimSun"/>
        </w:rPr>
      </w:pPr>
      <w:r>
        <w:t>потребовать от дистрибьюторов и внешних конечных пользователей обязательства соблюдения условий, которые будут защищать Вторично распространяемый код не меньше, чем данное соглашение;</w:t>
      </w:r>
    </w:p>
    <w:p w:rsidR="00431D2B" w:rsidRPr="00F75C3A" w:rsidRDefault="00431D2B" w:rsidP="001142D7">
      <w:pPr>
        <w:pStyle w:val="Bullet4"/>
        <w:widowControl w:val="0"/>
        <w:ind w:left="1080" w:hanging="360"/>
        <w:rPr>
          <w:rFonts w:eastAsia="SimSun"/>
        </w:rPr>
      </w:pPr>
      <w:r>
        <w:lastRenderedPageBreak/>
        <w:t>освободить от ответственности, защитить и оградить Microsoft от любых претензий, связанных с использованием и распространением ваших приложений, включая расходы на оплату услуг адвокатов, за исключением случаев, когда претензия связана исключительно с Распространяемым кодом.</w:t>
      </w:r>
    </w:p>
    <w:p w:rsidR="00431D2B" w:rsidRPr="00F6165D" w:rsidRDefault="00431D2B" w:rsidP="001D3A43">
      <w:pPr>
        <w:pStyle w:val="Heading3Bold"/>
        <w:widowControl w:val="0"/>
        <w:numPr>
          <w:ilvl w:val="2"/>
          <w:numId w:val="7"/>
        </w:numPr>
        <w:tabs>
          <w:tab w:val="clear" w:pos="1077"/>
        </w:tabs>
        <w:ind w:left="720" w:hanging="360"/>
        <w:rPr>
          <w:rFonts w:eastAsia="SimSun"/>
          <w:b w:val="0"/>
          <w:bCs w:val="0"/>
        </w:rPr>
      </w:pPr>
      <w:r>
        <w:t xml:space="preserve">Ограничения распространения. </w:t>
      </w:r>
      <w:r>
        <w:rPr>
          <w:b w:val="0"/>
          <w:bCs w:val="0"/>
        </w:rPr>
        <w:t>Вы не имеете права:</w:t>
      </w:r>
    </w:p>
    <w:p w:rsidR="00431D2B" w:rsidRPr="00F6165D" w:rsidRDefault="00431D2B" w:rsidP="001142D7">
      <w:pPr>
        <w:pStyle w:val="Bullet4"/>
        <w:widowControl w:val="0"/>
        <w:ind w:left="1080" w:hanging="360"/>
        <w:rPr>
          <w:rFonts w:eastAsia="SimSun"/>
        </w:rPr>
      </w:pPr>
      <w:r>
        <w:t>использовать товарные знаки Microsoft в названиях своих приложений или таким способом, который заставил бы пользователя предположить, что приложение является продуктом Microsoft или одобрено Microsoft;</w:t>
      </w:r>
    </w:p>
    <w:p w:rsidR="00C544CC" w:rsidRPr="00F6165D" w:rsidRDefault="00C544CC" w:rsidP="001142D7">
      <w:pPr>
        <w:pStyle w:val="Bullet4"/>
        <w:widowControl w:val="0"/>
        <w:ind w:left="1080" w:hanging="360"/>
        <w:rPr>
          <w:rFonts w:eastAsia="SimSun"/>
        </w:rPr>
      </w:pPr>
      <w:r>
        <w:t>изменять или распространять исходный код любого Вторично распространяемого кода таким образом, что любая его часть подпадет под действие исключенной лицензии. Исключенная лицензия — лицензия, согласно которой использование, изменение или распространение кода возможно только при условии, что (i) он предоставляется или распространяется в форме исходного кода или (ii) другие лица имеют право его изменять.</w:t>
      </w:r>
    </w:p>
    <w:p w:rsidR="00DE3D59" w:rsidRPr="00DE3D59" w:rsidRDefault="004A52BA" w:rsidP="00C65D16">
      <w:pPr>
        <w:pStyle w:val="Heading1"/>
        <w:widowControl w:val="0"/>
        <w:rPr>
          <w:rFonts w:eastAsia="SimSun"/>
          <w:b w:val="0"/>
        </w:rPr>
      </w:pPr>
      <w:r>
        <w:t xml:space="preserve">ДАННЫЕ. </w:t>
      </w:r>
    </w:p>
    <w:p w:rsidR="00317D11" w:rsidRDefault="000414E4" w:rsidP="003D15FA">
      <w:pPr>
        <w:pStyle w:val="Heading2"/>
        <w:widowControl w:val="0"/>
        <w:tabs>
          <w:tab w:val="clear" w:pos="1533"/>
          <w:tab w:val="num" w:pos="720"/>
          <w:tab w:val="num" w:pos="1080"/>
        </w:tabs>
        <w:ind w:left="720" w:hanging="360"/>
        <w:rPr>
          <w:rFonts w:eastAsia="SimSun"/>
          <w:b w:val="0"/>
        </w:rPr>
      </w:pPr>
      <w:r>
        <w:t>Сбор данных.</w:t>
      </w:r>
      <w:r>
        <w:rPr>
          <w:b w:val="0"/>
        </w:rPr>
        <w:t xml:space="preserve"> Программное обеспечение может собирать сведения о вас и об использовании вами программного обеспечения и передавать затем эти сведения в Microsoft. Microsoft может использовать ее для предоставления услуг и улучшения своих продуктов и служб. Вы можете отказаться от применения большинства таких сценариев, но не от всех. Соответствующую информацию см. в документации к продукту. В этом программном обеспечении </w:t>
      </w:r>
      <w:r>
        <w:rPr>
          <w:b w:val="0"/>
          <w:color w:val="000000"/>
        </w:rPr>
        <w:t>также есть некоторые функции, которые могут позволить вам и Microsoft собирать данные у пользователей ваших приложений</w:t>
      </w:r>
      <w:r>
        <w:rPr>
          <w:b w:val="0"/>
        </w:rPr>
        <w:t xml:space="preserve">. Если вы используете эти функции, вы должны соблюдать применимое право, в том числе предоставлять соответствующие уведомления пользователям ваших приложений, а также заявление о конфиденциальности Microsoft. Наше заявление о конфиденциальности находится по адресу </w:t>
      </w:r>
      <w:hyperlink r:id="rId11" w:history="1">
        <w:r>
          <w:rPr>
            <w:rStyle w:val="Hyperlink"/>
            <w:b w:val="0"/>
          </w:rPr>
          <w:t>https://go.microsoft.com/fwlink/?LinkID=824704</w:t>
        </w:r>
      </w:hyperlink>
      <w:r>
        <w:rPr>
          <w:rStyle w:val="Hyperlink"/>
          <w:b w:val="0"/>
        </w:rPr>
        <w:t xml:space="preserve">. </w:t>
      </w:r>
      <w:r>
        <w:rPr>
          <w:b w:val="0"/>
        </w:rPr>
        <w:t>Дополнительные сведения о сборе и использовании данных см. в справочной документации и нашем заявлении о конфиденциальности. Использование вами данного программного обеспечения означает, что вы принимаете эти правила.</w:t>
      </w:r>
    </w:p>
    <w:p w:rsidR="00DE3D59" w:rsidRPr="00317D11" w:rsidRDefault="00DE3D59" w:rsidP="003D15FA">
      <w:pPr>
        <w:pStyle w:val="Heading2"/>
        <w:widowControl w:val="0"/>
        <w:tabs>
          <w:tab w:val="clear" w:pos="1533"/>
          <w:tab w:val="num" w:pos="720"/>
          <w:tab w:val="num" w:pos="1080"/>
        </w:tabs>
        <w:ind w:left="720" w:hanging="360"/>
        <w:rPr>
          <w:rFonts w:eastAsia="SimSun"/>
        </w:rPr>
      </w:pPr>
      <w:r>
        <w:t xml:space="preserve">Обработка Персональных данных. </w:t>
      </w:r>
      <w:r>
        <w:rPr>
          <w:b w:val="0"/>
        </w:rPr>
        <w:t>Если Microsoft является обработчиком или суб-обработчиком персональных данных в связи с программным обеспечением, Microsoft принимает на себя обязательства перед всеми клиентами, указанные в Условиях Общего регламента ЕС по защите данных Условий предоставления онлайн-услуг от 25 мая 2018 г., доступных по адресу</w:t>
      </w:r>
      <w:r>
        <w:t xml:space="preserve"> </w:t>
      </w:r>
      <w:hyperlink r:id="rId12" w:history="1">
        <w:r>
          <w:rPr>
            <w:rStyle w:val="Hyperlink"/>
            <w:b w:val="0"/>
          </w:rPr>
          <w:t>http://go.microsoft.com/?linkid=9840733</w:t>
        </w:r>
      </w:hyperlink>
      <w:r>
        <w:t>.</w:t>
      </w:r>
    </w:p>
    <w:p w:rsidR="00431D2B" w:rsidRPr="00E24474" w:rsidRDefault="00E24474" w:rsidP="00E24474">
      <w:pPr>
        <w:pStyle w:val="Heading1"/>
        <w:widowControl w:val="0"/>
        <w:numPr>
          <w:ilvl w:val="0"/>
          <w:numId w:val="0"/>
        </w:numPr>
        <w:ind w:left="447" w:hanging="357"/>
        <w:rPr>
          <w:rFonts w:eastAsia="SimSun"/>
          <w:b w:val="0"/>
        </w:rPr>
      </w:pPr>
      <w:bookmarkStart w:id="0" w:name="_Ref324612435"/>
      <w:bookmarkEnd w:id="0"/>
      <w:r>
        <w:t>6.</w:t>
      </w:r>
      <w:r>
        <w:tab/>
        <w:t xml:space="preserve">ОБЪЕМ ЛИЦЕНЗИИ. </w:t>
      </w:r>
      <w:r>
        <w:rPr>
          <w:b w:val="0"/>
          <w:bCs w:val="0"/>
        </w:rPr>
        <w:t>Программное обеспечение не продается, а предоставляется в пользование по лицензии. Это соглашение дает вам только некоторые права на использование программного обеспечения. Майкрософт оставляет за собой все остальные права. За исключением случаев, когда, несмотря на данное ограничение, применимое право предоставляет вам больше прав, вы можете использовать программное обеспечение только теми способами, которые явно указаны в условиях настоящего соглашения. При этом вы должны соблюдать все технические ограничения в программном обеспечении, допускающие использование программного обеспечения только определенным образом. Вы не имеете права:</w:t>
      </w:r>
    </w:p>
    <w:p w:rsidR="00431D2B" w:rsidRPr="00A16BD5" w:rsidRDefault="00431D2B" w:rsidP="001142D7">
      <w:pPr>
        <w:pStyle w:val="Bullet4Underline"/>
        <w:widowControl w:val="0"/>
        <w:numPr>
          <w:ilvl w:val="0"/>
          <w:numId w:val="3"/>
        </w:numPr>
        <w:tabs>
          <w:tab w:val="num" w:pos="720"/>
        </w:tabs>
        <w:ind w:left="720" w:hanging="360"/>
        <w:rPr>
          <w:rFonts w:eastAsia="SimSun"/>
          <w:u w:val="none"/>
        </w:rPr>
      </w:pPr>
      <w:r>
        <w:rPr>
          <w:u w:val="none"/>
        </w:rPr>
        <w:t>пытаться обойти технические ограничения в программном обеспечении;</w:t>
      </w:r>
    </w:p>
    <w:p w:rsidR="00431D2B" w:rsidRPr="00F75C3A" w:rsidRDefault="00431D2B" w:rsidP="004603E1">
      <w:pPr>
        <w:pStyle w:val="Bullet4Underline"/>
        <w:widowControl w:val="0"/>
        <w:numPr>
          <w:ilvl w:val="0"/>
          <w:numId w:val="3"/>
        </w:numPr>
        <w:tabs>
          <w:tab w:val="num" w:pos="720"/>
        </w:tabs>
        <w:ind w:left="720" w:hanging="360"/>
        <w:rPr>
          <w:rFonts w:eastAsia="SimSun"/>
          <w:u w:val="none"/>
        </w:rPr>
      </w:pPr>
      <w:r>
        <w:rPr>
          <w:u w:val="none"/>
        </w:rPr>
        <w:t>изучать технологию, декомпилировать, деассемблировать программное обеспечение или иным образом пытаться извлечь исходный код программного обеспечения, за исключением случаев, когда вышеупомянутые действия разрешены условиями лицензирования третьих лиц, которые регулируют использование определенных компонентов с открытым кодом, включенных в программное обеспечение, и в предусмотренном ими объеме;</w:t>
      </w:r>
    </w:p>
    <w:p w:rsidR="00294947" w:rsidRPr="00F75C3A" w:rsidRDefault="00294947" w:rsidP="001142D7">
      <w:pPr>
        <w:pStyle w:val="Bullet4Underline"/>
        <w:widowControl w:val="0"/>
        <w:numPr>
          <w:ilvl w:val="0"/>
          <w:numId w:val="3"/>
        </w:numPr>
        <w:tabs>
          <w:tab w:val="num" w:pos="720"/>
        </w:tabs>
        <w:ind w:left="720" w:hanging="360"/>
        <w:rPr>
          <w:rFonts w:eastAsia="SimSun"/>
          <w:u w:val="none"/>
        </w:rPr>
      </w:pPr>
      <w:r>
        <w:rPr>
          <w:u w:val="none"/>
        </w:rPr>
        <w:t>удалять, уменьшать, блокировать или изменять любые уведомления от Microsoft или ее поставщиков в программном обеспечении;</w:t>
      </w:r>
    </w:p>
    <w:p w:rsidR="00431D2B" w:rsidRPr="00F6165D" w:rsidRDefault="00431D2B" w:rsidP="001142D7">
      <w:pPr>
        <w:pStyle w:val="Bullet4Underline"/>
        <w:widowControl w:val="0"/>
        <w:numPr>
          <w:ilvl w:val="0"/>
          <w:numId w:val="3"/>
        </w:numPr>
        <w:tabs>
          <w:tab w:val="num" w:pos="720"/>
        </w:tabs>
        <w:ind w:left="720" w:hanging="360"/>
        <w:rPr>
          <w:rFonts w:eastAsia="SimSun"/>
          <w:u w:val="none"/>
        </w:rPr>
      </w:pPr>
      <w:r>
        <w:rPr>
          <w:u w:val="none"/>
        </w:rPr>
        <w:t>использовать программное обеспечение каким-либо противозаконным способом;</w:t>
      </w:r>
    </w:p>
    <w:p w:rsidR="00431D2B" w:rsidRPr="00F6165D" w:rsidRDefault="003D220E" w:rsidP="00605ED3">
      <w:pPr>
        <w:pStyle w:val="Bullet4Underline"/>
        <w:widowControl w:val="0"/>
        <w:numPr>
          <w:ilvl w:val="0"/>
          <w:numId w:val="3"/>
        </w:numPr>
        <w:tabs>
          <w:tab w:val="num" w:pos="720"/>
        </w:tabs>
        <w:ind w:left="720" w:hanging="360"/>
        <w:rPr>
          <w:rFonts w:eastAsia="SimSun"/>
          <w:u w:val="none"/>
        </w:rPr>
      </w:pPr>
      <w:r>
        <w:rPr>
          <w:u w:val="none"/>
        </w:rPr>
        <w:t>предоставлять общий доступ к данному программному обеспечению, публиковать его, предоставлять его в прокат или аренду либо предоставлять программное обеспечение как изолированное решение для использования другими лицами.</w:t>
      </w:r>
    </w:p>
    <w:p w:rsidR="00431D2B" w:rsidRPr="00E24474" w:rsidRDefault="00431D2B" w:rsidP="00E24474">
      <w:pPr>
        <w:pStyle w:val="Heading1"/>
        <w:widowControl w:val="0"/>
        <w:numPr>
          <w:ilvl w:val="0"/>
          <w:numId w:val="36"/>
        </w:numPr>
        <w:rPr>
          <w:rFonts w:eastAsia="SimSun"/>
          <w:b w:val="0"/>
        </w:rPr>
      </w:pPr>
      <w:r>
        <w:t xml:space="preserve">ДОКУМЕНТАЦИЯ. </w:t>
      </w:r>
      <w:r>
        <w:rPr>
          <w:b w:val="0"/>
          <w:bCs w:val="0"/>
        </w:rPr>
        <w:t>Любое лицо, имеющее доступ к вашему компьютеру или внутренней сети, может копировать и использовать документацию для внутренней справки.</w:t>
      </w:r>
    </w:p>
    <w:p w:rsidR="00431D2B" w:rsidRPr="00F6165D" w:rsidRDefault="00431D2B" w:rsidP="00431D2B">
      <w:pPr>
        <w:pStyle w:val="Heading1"/>
        <w:widowControl w:val="0"/>
        <w:rPr>
          <w:rFonts w:eastAsia="SimSun"/>
          <w:b w:val="0"/>
        </w:rPr>
      </w:pPr>
      <w:r>
        <w:lastRenderedPageBreak/>
        <w:t xml:space="preserve">ЗАПРЕТ НА ПЕРЕПРОДАЖУ ПРОГРАММНОГО ОБЕСПЕЧЕНИЯ. </w:t>
      </w:r>
      <w:r>
        <w:rPr>
          <w:b w:val="0"/>
          <w:bCs w:val="0"/>
        </w:rPr>
        <w:t>Вы не имеете права продавать программное обеспечение, помеченное надписью «НДП» или «Не для перепродажи.»</w:t>
      </w:r>
    </w:p>
    <w:p w:rsidR="00431D2B" w:rsidRPr="00F6165D" w:rsidRDefault="00C65D16" w:rsidP="00AE63A4">
      <w:pPr>
        <w:pStyle w:val="Heading1"/>
        <w:widowControl w:val="0"/>
        <w:rPr>
          <w:rFonts w:eastAsia="SimSun"/>
          <w:b w:val="0"/>
        </w:rPr>
      </w:pPr>
      <w:r>
        <w:t xml:space="preserve">ПРАВА НА ИСПОЛЬЗОВАНИЕ ДРУГИХ ВЕРСИЙ И ПРЕДЫДУЩИХ ВЫПУСКОВ. </w:t>
      </w:r>
      <w:r>
        <w:rPr>
          <w:b w:val="0"/>
        </w:rPr>
        <w:t>Вы можете использовать это программное обеспечение и любые предыдущие выпуски на любом устройстве. Вы можете создавать, хранить, устанавливать, запускать вместо лицензионной версии копию или экземпляр предыдущей версии, другую разрешенную языковую версию или предыдущий выпуск, а также осуществлять к ним доступ</w:t>
      </w:r>
      <w:r>
        <w:rPr>
          <w:b w:val="0"/>
          <w:bCs w:val="0"/>
        </w:rPr>
        <w:t>.</w:t>
      </w:r>
    </w:p>
    <w:p w:rsidR="00431D2B" w:rsidRPr="00A16BD5" w:rsidRDefault="00431D2B" w:rsidP="00431D2B">
      <w:pPr>
        <w:pStyle w:val="Heading1"/>
        <w:widowControl w:val="0"/>
        <w:rPr>
          <w:rFonts w:eastAsia="SimSun"/>
          <w:b w:val="0"/>
        </w:rPr>
      </w:pPr>
      <w:r>
        <w:t xml:space="preserve">ПОДТВЕРЖДЕНИЕ ЛИЦЕНЗИИ. </w:t>
      </w:r>
      <w:r>
        <w:rPr>
          <w:b w:val="0"/>
          <w:bCs w:val="0"/>
        </w:rPr>
        <w:t xml:space="preserve">Если вы приобрели программное обеспечение на диске или другом носителе, подтверждением лицензии является наклейка сертификата подлинности Microsoft, сопровождающий ключ продукта и ваш товарный чек. Если вы приобрели копию программного обеспечения в сети, подтверждением лицензии является ключ продукта Microsoft, который вы получили вместе с приобретением, ваш товарный чек и (или) возможность получить доступ к сопровождению ПО через учетную запись Microsoft. Для определения подлинного программного обеспечения Microsoft перейдите по ссылке </w:t>
      </w:r>
      <w:hyperlink r:id="rId13" w:history="1">
        <w:r>
          <w:rPr>
            <w:rStyle w:val="Hyperlink"/>
            <w:b w:val="0"/>
          </w:rPr>
          <w:t>www.howtotell.com</w:t>
        </w:r>
      </w:hyperlink>
      <w:r>
        <w:rPr>
          <w:b w:val="0"/>
          <w:bCs w:val="0"/>
        </w:rPr>
        <w:t>.</w:t>
      </w:r>
    </w:p>
    <w:p w:rsidR="00431D2B" w:rsidRPr="00F6165D" w:rsidRDefault="00431D2B" w:rsidP="00AE63A4">
      <w:pPr>
        <w:pStyle w:val="Heading1Unbold"/>
        <w:widowControl w:val="0"/>
        <w:spacing w:before="120" w:after="120"/>
        <w:rPr>
          <w:rFonts w:eastAsia="SimSun"/>
          <w:b/>
          <w:bCs/>
        </w:rPr>
      </w:pPr>
      <w:r>
        <w:rPr>
          <w:b/>
          <w:bCs/>
        </w:rPr>
        <w:t>ПЕРЕДАЧА ТРЕТЬЕМУ ЛИЦУ.</w:t>
      </w:r>
      <w:r>
        <w:t xml:space="preserve"> Если вы являетесь действительным лицензиатом программного обеспечения, вы можете передать программное обеспечение и это соглашение непосредственно другой стороне. До передачи это третье лицо должно согласиться с тем, что данное соглашение распространяется на передачу и использование данного программного обеспечения. При этом должны быть переданы само программное обеспечение, подлинный ключ продукта Microsoft и (если применимо) Наклейка с подтверждением лицензии. Лицо, передающее программное обеспечение, должно удалить все копии программного обеспечения после передачи его с устройства. Лицу, передающему программное обеспечение, запрещено сохранять копии подлинного ключа продукта Microsoft, подлежащего передаче. Такое лицо имеет право сохранять копии программного обеспечения только в случае, если это допускается отдельной лицензией. </w:t>
      </w:r>
      <w:r>
        <w:rPr>
          <w:b/>
          <w:bCs/>
        </w:rPr>
        <w:t>Если вы приобрели ограниченную по времени лицензию на использование программного обеспечения или программное обеспечение помечено как не предназначенное для перепродажи, вы не имеете права передавать программное обеспечение или лицензионное соглашение другой стороне.</w:t>
      </w:r>
    </w:p>
    <w:p w:rsidR="00431D2B" w:rsidRPr="00A16BD5" w:rsidRDefault="00431D2B" w:rsidP="00431D2B">
      <w:pPr>
        <w:pStyle w:val="Heading1"/>
        <w:widowControl w:val="0"/>
        <w:rPr>
          <w:rFonts w:eastAsia="SimSun"/>
          <w:b w:val="0"/>
        </w:rPr>
      </w:pPr>
      <w:r>
        <w:t xml:space="preserve">ОГРАНИЧЕНИЯ, СВЯЗАННЫЕ С ЭКСПОРТОМ. </w:t>
      </w:r>
      <w:r>
        <w:rPr>
          <w:b w:val="0"/>
          <w:bCs w:val="0"/>
        </w:rPr>
        <w:t xml:space="preserve">Кроме того, вы должны соблюдать все внутренние и международные нормы экспортного законодательства, применимые к программному обеспечению, включая ограничения в отношении пользователей, регионов и порядка использования. Для получения дополнительной информации относительно ограничений, связанных с экспортом, посетите сайт </w:t>
      </w:r>
      <w:hyperlink r:id="rId14" w:history="1">
        <w:r>
          <w:rPr>
            <w:rStyle w:val="Hyperlink"/>
            <w:b w:val="0"/>
            <w:bCs w:val="0"/>
          </w:rPr>
          <w:t>www.microsoft.com/exporting</w:t>
        </w:r>
      </w:hyperlink>
      <w:r>
        <w:rPr>
          <w:b w:val="0"/>
          <w:bCs w:val="0"/>
        </w:rPr>
        <w:t>.</w:t>
      </w:r>
    </w:p>
    <w:p w:rsidR="005B013E" w:rsidRPr="00A16BD5" w:rsidRDefault="00431D2B" w:rsidP="00F3419D">
      <w:pPr>
        <w:pStyle w:val="Heading1"/>
        <w:widowControl w:val="0"/>
        <w:rPr>
          <w:rFonts w:eastAsia="SimSun"/>
          <w:b w:val="0"/>
          <w:bCs w:val="0"/>
          <w:u w:val="single"/>
        </w:rPr>
      </w:pPr>
      <w:r>
        <w:t xml:space="preserve">ПОДДЕРЖКА. </w:t>
      </w:r>
      <w:r>
        <w:rPr>
          <w:b w:val="0"/>
          <w:bCs w:val="0"/>
        </w:rPr>
        <w:t xml:space="preserve">Microsoft предоставляет поддержку программного обеспечения, как описано по адресу </w:t>
      </w:r>
      <w:hyperlink r:id="rId15" w:history="1">
        <w:r>
          <w:rPr>
            <w:rStyle w:val="Hyperlink"/>
            <w:b w:val="0"/>
          </w:rPr>
          <w:t>https://support.microsoft.com</w:t>
        </w:r>
      </w:hyperlink>
      <w:r>
        <w:rPr>
          <w:b w:val="0"/>
          <w:bCs w:val="0"/>
        </w:rPr>
        <w:t>.</w:t>
      </w:r>
    </w:p>
    <w:p w:rsidR="00431D2B" w:rsidRPr="00A16BD5" w:rsidRDefault="00431D2B" w:rsidP="00431D2B">
      <w:pPr>
        <w:pStyle w:val="Heading1"/>
        <w:widowControl w:val="0"/>
        <w:rPr>
          <w:rFonts w:eastAsia="SimSun"/>
          <w:b w:val="0"/>
        </w:rPr>
      </w:pPr>
      <w:r>
        <w:t xml:space="preserve">ПОЛНОТА СОГЛАШЕНИЯ. </w:t>
      </w:r>
      <w:r>
        <w:rPr>
          <w:b w:val="0"/>
          <w:bCs w:val="0"/>
        </w:rPr>
        <w:t>Это соглашение (включая приведенную ниже гарантию), а также условия, которые сопровождают используемые вами дополнения, обновления, веб-службы и услуги технической поддержки составляют полное соглашение о программном обеспечении и технической поддержке.</w:t>
      </w:r>
    </w:p>
    <w:p w:rsidR="00431D2B" w:rsidRPr="00A16BD5" w:rsidRDefault="00431D2B" w:rsidP="00DE3D59">
      <w:pPr>
        <w:pStyle w:val="Heading1"/>
        <w:widowControl w:val="0"/>
        <w:rPr>
          <w:rFonts w:eastAsia="SimSun"/>
        </w:rPr>
      </w:pPr>
      <w:r>
        <w:t xml:space="preserve">ПРИМЕНИМОЕ ПРАВО. </w:t>
      </w:r>
      <w:r>
        <w:rPr>
          <w:b w:val="0"/>
          <w:bCs w:val="0"/>
        </w:rPr>
        <w:t>Если вы приобрели данное программное обеспечение в США, в отношении толкования этого соглашения и требований, выдвигаемых в связи с его нарушением, действует законодательство штата Вашингтон; все другие требования рассматриваются в соответствии с законодательством штата, в котором вы проживаете. Если вы приобрели программное обеспечение в какой-либо другой стране, применяется законодательство этой страны.</w:t>
      </w:r>
    </w:p>
    <w:p w:rsidR="0050688B" w:rsidRPr="00AA6BF9" w:rsidRDefault="0050688B" w:rsidP="00DE3D59">
      <w:pPr>
        <w:pStyle w:val="Heading1"/>
        <w:widowControl w:val="0"/>
        <w:rPr>
          <w:b w:val="0"/>
        </w:rPr>
      </w:pPr>
      <w:r>
        <w:t xml:space="preserve">ПРАВА ПОТРЕБИТЕЛЕЙ, РЕГИОНАЛЬНЫЕ ОТЛИЧИЯ. </w:t>
      </w:r>
      <w:r>
        <w:rPr>
          <w:b w:val="0"/>
        </w:rPr>
        <w:t>Это соглашение описывает определенные юридические права. Вы можете иметь дополнительные права в соответствии с законами вашего штата или страны, включая права потребителей. Безотносительно ваших взаимоотношений с Microsoft, вы также можете иметь права в отношении стороны, у которой вы приобрели программное обеспечение. Настоящее соглашение не изменяет указанных других прав, если это не допускается законами вашей страны или вашего штата. Например, если вы приобрели программное обеспечение в одном из приведенных ниже регионов или к нему применяется императивное государственное законодательство, тогда в отношении вас действуют следующие положения:</w:t>
      </w:r>
    </w:p>
    <w:p w:rsidR="0050688B" w:rsidRPr="00A16BD5" w:rsidRDefault="0050688B" w:rsidP="0050688B">
      <w:pPr>
        <w:pStyle w:val="Heading2"/>
        <w:numPr>
          <w:ilvl w:val="0"/>
          <w:numId w:val="24"/>
        </w:numPr>
        <w:tabs>
          <w:tab w:val="left" w:pos="720"/>
        </w:tabs>
        <w:rPr>
          <w:b w:val="0"/>
        </w:rPr>
      </w:pPr>
      <w:r>
        <w:t xml:space="preserve">Австралия. </w:t>
      </w:r>
      <w:r>
        <w:rPr>
          <w:b w:val="0"/>
        </w:rPr>
        <w:t xml:space="preserve">Ссылки на «Ограниченную гарантию» — это ссылки на явную гарантию, предоставляемую Microsoft, изготовителем или установщиком. Эта гарантия предоставляется дополнительно к другим средствам защиты прав, которые вы можете иметь согласно законодательству, включая права и </w:t>
      </w:r>
      <w:r>
        <w:rPr>
          <w:b w:val="0"/>
        </w:rPr>
        <w:lastRenderedPageBreak/>
        <w:t>средства их защиты в соответствии с гарантиями, предусмотренными Законом Австралии о правах потребителей.</w:t>
      </w:r>
    </w:p>
    <w:p w:rsidR="0050688B" w:rsidRPr="00A16BD5" w:rsidRDefault="0050688B" w:rsidP="0050688B">
      <w:pPr>
        <w:pStyle w:val="Heading2"/>
        <w:numPr>
          <w:ilvl w:val="0"/>
          <w:numId w:val="0"/>
        </w:numPr>
        <w:tabs>
          <w:tab w:val="left" w:pos="720"/>
        </w:tabs>
        <w:ind w:left="717"/>
        <w:rPr>
          <w:b w:val="0"/>
        </w:rPr>
      </w:pPr>
      <w:r>
        <w:rPr>
          <w:b w:val="0"/>
        </w:rPr>
        <w:t>В этом пункте под «товарами» подразумевается программное обеспечение, в отношении которого Microsoft, изготовитель или установщик предоставляет явную гарантию. На наши товары распространяются гарантии, не подлежащие исключению по Закону Австралии о правах потребителей. Вы имеете право на замену или возмещение стоимости в случае крупной неисправности или на компенсацию в случае других разумных предвиденных потерь или повреждений. Вы также имеете право на ремонт или замену товаров, если неисправность не является крупной, но качество товаров является неприемлемым.</w:t>
      </w:r>
    </w:p>
    <w:p w:rsidR="0050688B" w:rsidRPr="00A16BD5" w:rsidRDefault="0050688B" w:rsidP="0050688B">
      <w:pPr>
        <w:pStyle w:val="Heading2"/>
        <w:numPr>
          <w:ilvl w:val="0"/>
          <w:numId w:val="24"/>
        </w:numPr>
        <w:tabs>
          <w:tab w:val="left" w:pos="720"/>
        </w:tabs>
        <w:rPr>
          <w:b w:val="0"/>
        </w:rPr>
      </w:pPr>
      <w:r>
        <w:t xml:space="preserve">Канада. </w:t>
      </w:r>
      <w:r>
        <w:rPr>
          <w:b w:val="0"/>
        </w:rPr>
        <w:t>Если вы приобрели это программное обеспечение в Канаде, вы можете прекратить получение обновлений, выключив функцию автоматического обновления, отключив устройство от Интернета (если вы вновь подключите устройство к Интернету, программное обеспечение возобновит проверку наличия обновлений и их установку) или удалив программное обеспечение. В документации к продукту (при ее наличии) могут также быть приведены инструкции по отключению обновлений для конкретного устройства или программного обеспечения.</w:t>
      </w:r>
    </w:p>
    <w:p w:rsidR="0050688B" w:rsidRPr="00A16BD5" w:rsidRDefault="0050688B" w:rsidP="0050688B">
      <w:pPr>
        <w:pStyle w:val="Heading2"/>
        <w:numPr>
          <w:ilvl w:val="0"/>
          <w:numId w:val="24"/>
        </w:numPr>
        <w:tabs>
          <w:tab w:val="left" w:pos="720"/>
        </w:tabs>
        <w:rPr>
          <w:b w:val="0"/>
        </w:rPr>
      </w:pPr>
      <w:r>
        <w:t>Германия и Австрия</w:t>
      </w:r>
      <w:r>
        <w:rPr>
          <w:b w:val="0"/>
        </w:rPr>
        <w:t>.</w:t>
      </w:r>
    </w:p>
    <w:p w:rsidR="0050688B" w:rsidRPr="00A16BD5" w:rsidRDefault="0050688B" w:rsidP="0050688B">
      <w:pPr>
        <w:ind w:left="717"/>
      </w:pPr>
      <w:r>
        <w:rPr>
          <w:b/>
        </w:rPr>
        <w:t>(i)</w:t>
      </w:r>
      <w:r>
        <w:tab/>
      </w:r>
      <w:r>
        <w:rPr>
          <w:b/>
        </w:rPr>
        <w:t>Гарантия</w:t>
      </w:r>
      <w:r>
        <w:t>. Должным образом лицензированное программное обеспечение будет, в основном, функционировать в соответствии с сопровождающими его материалами Microsoft. Однако Microsoft не предоставляет никаких договорных гарантий в отношении программного обеспечения.</w:t>
      </w:r>
    </w:p>
    <w:p w:rsidR="0050688B" w:rsidRPr="00A16BD5" w:rsidRDefault="0050688B" w:rsidP="0050688B">
      <w:pPr>
        <w:ind w:left="717"/>
      </w:pPr>
      <w:r>
        <w:rPr>
          <w:b/>
        </w:rPr>
        <w:t>(ii)</w:t>
      </w:r>
      <w:r>
        <w:tab/>
      </w:r>
      <w:r>
        <w:rPr>
          <w:b/>
        </w:rPr>
        <w:t>Ограничение ответственности</w:t>
      </w:r>
      <w:r>
        <w:t>. В случае преднамеренного поведения, грубой неосторожности, выдвижения требований, основанных на Законе об ответственности за качество продукции, а также в случае смерти, причинения вреда здоровью или физической травмы Microsoft несет ответственность в соответствии с законодательством.</w:t>
      </w:r>
    </w:p>
    <w:p w:rsidR="00431D2B" w:rsidRPr="00A16BD5" w:rsidRDefault="0050688B" w:rsidP="008A2696">
      <w:pPr>
        <w:pStyle w:val="Heading1"/>
        <w:numPr>
          <w:ilvl w:val="0"/>
          <w:numId w:val="0"/>
        </w:numPr>
        <w:tabs>
          <w:tab w:val="left" w:pos="720"/>
        </w:tabs>
        <w:ind w:left="717"/>
        <w:rPr>
          <w:rFonts w:eastAsia="SimSun"/>
          <w:b w:val="0"/>
        </w:rPr>
      </w:pPr>
      <w:r>
        <w:rPr>
          <w:b w:val="0"/>
        </w:rPr>
        <w:t>В соответствии с вышеуказанным пунктом (ii), Microsoft несет ответственность за незначительную небрежность только в случае, если Microsoft нарушает существенные обязательства по соглашению, выполнение которых способствует надлежащему исполнению настоящего соглашения, и нарушение которых ставит цель настоящего соглашения под угрозу, и в соблюдении которого сторона может иметь постоянную уверенность (так называемые «основные обязательства»). В других случаях допущения незначительной небрежности Microsoft не несет ответственности за таковую.</w:t>
      </w:r>
    </w:p>
    <w:p w:rsidR="00431D2B" w:rsidRPr="00A16BD5" w:rsidRDefault="00431D2B" w:rsidP="00DE3D59">
      <w:pPr>
        <w:pStyle w:val="Heading1"/>
        <w:widowControl w:val="0"/>
        <w:tabs>
          <w:tab w:val="clear" w:pos="450"/>
        </w:tabs>
        <w:rPr>
          <w:rFonts w:eastAsia="SimSun"/>
        </w:rPr>
      </w:pPr>
      <w:r>
        <w:t>ОГРАНИЧЕНИЕ И ИСКЛЮЧЕНИЕ ОТВЕТСТВЕННОСТИ ЗА УБЫТКИ И УЩЕРБ. ВЫ МОЖЕТЕ ВЗЫСКАТЬ С MICROSOFT И ПОСТАВЩИКОВ MICROSOFT ТОЛЬКО ПРЯМЫЕ УБЫТКИ В ПРЕДЕЛАХ СУММЫ, УПЛАЧЕННОЙ ВАМИ ЗА ПРОГРАММНОЕ ОБЕСПЕЧЕНИЕ. ВЫ НЕ МОЖЕТЕ ВЗЫСКИВАТЬ НИКАКИЕ ДРУГИЕ УБЫТКИ, ВКЛЮЧАЯ КОСВЕННЫЕ, СПЕЦИАЛЬНЫЕ, ОПОСРЕДОВАННЫЕ ИЛИ СЛУЧАЙНЫЕ УБЫТКИ, А ТАКЖЕ УБЫТКИ В СВЯЗИ С УПУЩЕННОЙ ВЫГОДОЙ.</w:t>
      </w:r>
    </w:p>
    <w:p w:rsidR="00CA6BE6" w:rsidRPr="00F75C3A" w:rsidRDefault="00CA6BE6" w:rsidP="00DE3D59">
      <w:pPr>
        <w:pStyle w:val="Heading1Unbold"/>
        <w:numPr>
          <w:ilvl w:val="0"/>
          <w:numId w:val="0"/>
        </w:numPr>
        <w:spacing w:before="120" w:after="120"/>
        <w:ind w:left="450" w:hanging="3"/>
        <w:rPr>
          <w:bCs/>
        </w:rPr>
      </w:pPr>
      <w:r>
        <w:t>Это ограничение действует в отношении (а) любых вопросов, связанных с программным обеспечением, службами и содержимым веб-сайтов третьих лиц (включая код), а также с их приложениями; (б) требований, связанных с нарушением контракта, гарантии или существенного условия, строгой ответственностью, неосторожностью или другим гражданским правонарушением, в степени, допустимой применимым правом.</w:t>
      </w:r>
    </w:p>
    <w:p w:rsidR="00CA6BE6" w:rsidRPr="00F6165D" w:rsidRDefault="00CA6BE6" w:rsidP="00DE3D59">
      <w:pPr>
        <w:pStyle w:val="Heading1Unbold"/>
        <w:numPr>
          <w:ilvl w:val="0"/>
          <w:numId w:val="0"/>
        </w:numPr>
        <w:spacing w:before="120" w:after="120"/>
        <w:ind w:left="450"/>
        <w:rPr>
          <w:rFonts w:eastAsia="SimSun"/>
        </w:rPr>
      </w:pPr>
      <w:r>
        <w:t>Это ограничение действует даже в случае, если Microsoft было или должно было быть известно о возможности таких убытков. Вышеуказанное ограничение или исключение может к вам не применяться, если законодательство вашего штата или страны не допускает исключения или ограничения ответственности за случайные, косвенные или другие убытки.</w:t>
      </w:r>
    </w:p>
    <w:p w:rsidR="00431D2B" w:rsidRPr="00A16BD5" w:rsidRDefault="00431D2B" w:rsidP="00431D2B">
      <w:pPr>
        <w:widowControl w:val="0"/>
        <w:rPr>
          <w:rFonts w:eastAsia="SimSun"/>
          <w:b/>
          <w:bCs/>
        </w:rPr>
      </w:pPr>
      <w:r>
        <w:br w:type="page"/>
      </w:r>
      <w:r>
        <w:rPr>
          <w:b/>
          <w:bCs/>
        </w:rPr>
        <w:lastRenderedPageBreak/>
        <w:t>*************************************************************************</w:t>
      </w:r>
    </w:p>
    <w:p w:rsidR="00431D2B" w:rsidRPr="00A16BD5" w:rsidRDefault="00431D2B" w:rsidP="00431D2B">
      <w:pPr>
        <w:pStyle w:val="HeadingWarranty"/>
        <w:widowControl w:val="0"/>
        <w:rPr>
          <w:rFonts w:eastAsia="SimSun"/>
        </w:rPr>
      </w:pPr>
      <w:r>
        <w:t>ОГРАНИЧЕННАЯ ГАРАНТИЯ</w:t>
      </w:r>
    </w:p>
    <w:p w:rsidR="00431D2B" w:rsidRPr="00A16BD5" w:rsidRDefault="00431D2B" w:rsidP="00431D2B">
      <w:pPr>
        <w:pStyle w:val="Heading1Warranty"/>
        <w:widowControl w:val="0"/>
        <w:rPr>
          <w:rFonts w:eastAsia="SimSun"/>
        </w:rPr>
      </w:pPr>
      <w:r>
        <w:rPr>
          <w:b/>
          <w:bCs/>
        </w:rPr>
        <w:t>ОГРАНИЧЕННАЯ ГАРАНТИЯ.</w:t>
      </w:r>
      <w:r>
        <w:t xml:space="preserve"> Если вы будете следовать инструкциям, программное обеспечение будет в основном работать так, как описано в материалах, полученных с программным обеспечением или в его составе.</w:t>
      </w:r>
    </w:p>
    <w:p w:rsidR="004157F7" w:rsidRPr="00A16BD5" w:rsidRDefault="004157F7" w:rsidP="00311700">
      <w:pPr>
        <w:ind w:left="360"/>
      </w:pPr>
      <w:r>
        <w:t>Ссылки на «ограниченную гарантию» — это ссылки на явную гарантию, предоставляемую Microsoft. Эта гарантия предоставляется дополнительно к другим правам и средствам защиты права, которые вы можете иметь согласно законодательству, включая права и средства защиты права в соответствии с гарантиями, предусмотренными местным Законом о правах потребителя.</w:t>
      </w:r>
    </w:p>
    <w:p w:rsidR="00431D2B" w:rsidRPr="00A16BD5" w:rsidRDefault="00431D2B" w:rsidP="00431D2B">
      <w:pPr>
        <w:pStyle w:val="Heading1Warranty"/>
        <w:widowControl w:val="0"/>
        <w:rPr>
          <w:rFonts w:eastAsia="SimSun"/>
          <w:bCs/>
        </w:rPr>
      </w:pPr>
      <w:r>
        <w:rPr>
          <w:b/>
          <w:bCs/>
        </w:rPr>
        <w:t>СРОК ГАРАНТИИ; ПОЛУЧАТЕЛЬ ГАРАНТИИ; СРОК ДЕЙСТВИЯ ПОДРАЗУМЕВАЕМЫХ ГАРАНТИЙ. ОГРАНИЧЕННАЯ ГАРАНТИЯ НА ПРОГРАММНОЕ ОБЕСПЕЧЕНИЕ ДЕЙСТВУЕТ В ТЕЧЕНИЕ ОДНОГО ГОДА СО ДНЯ ЕГО ПРИОБРЕТЕНИЯ ПЕРВЫМ ПОЛЬЗОВАТЕЛЕМ. ЕСЛИ В ТЕЧЕНИЕ ЭТОГО ГОДА ВЫ ПОЛУЧАЕТЕ ДОПОЛНЕНИЯ, ОБНОВЛЕНИЯ ИЛИ ЗАМЕНЫ ДЛЯ ПРОГРАММНОГО ОБЕСПЕЧЕНИЯ, ГАРАНТИЯ РАСПРОСТРАНЯЕТСЯ НА НИХ В ТЕЧЕНИЕ БОЛЬШЕГО ИЗ СЛЕДУЮЩИХ СРОКОВ: ОСТАВШЕГОСЯ СРОКА ДЕЙСТВИЯ ГАРАНТИИ ИЛИ 30 ДНЕЙ.</w:t>
      </w:r>
      <w:r>
        <w:t xml:space="preserve"> Если первый пользователь программного обеспечения передает его другому пользователю, оставшийся срок гарантии переходит к получателю.</w:t>
      </w:r>
    </w:p>
    <w:p w:rsidR="00431D2B" w:rsidRPr="00A16BD5" w:rsidRDefault="00431D2B" w:rsidP="00431D2B">
      <w:pPr>
        <w:pStyle w:val="Body1"/>
        <w:widowControl w:val="0"/>
        <w:rPr>
          <w:rFonts w:eastAsia="SimSun"/>
        </w:rPr>
      </w:pPr>
      <w:r>
        <w:rPr>
          <w:b/>
          <w:bCs/>
        </w:rPr>
        <w:t>В СТЕПЕНИ, ДОПУСТИМОЙ ЗАКОНОДАТЕЛЬСТВОМ, ЛЮБЫЕ ПОДРАЗУМЕВАЕМЫЕ ГАРАНТИИ ИЛИ УСЛОВИЯ ДЕЙСТВУЮТ ТОЛЬКО В ПРЕДЕЛАХ СРОКА ОГРАНИЧЕННОЙ ГАРАНТИИ.</w:t>
      </w:r>
      <w:r>
        <w:t xml:space="preserve"> Некоторые штаты не допускают ограничений срока действия подразумеваемой гарантии, поэтому вышеуказанные ограничения могут к вам не относиться. Они также могут не относиться к вам, если законодательство вашей страны не допускает ограничения срока действия подразумеваемой гарантии или условий.</w:t>
      </w:r>
    </w:p>
    <w:p w:rsidR="00431D2B" w:rsidRPr="00A16BD5" w:rsidRDefault="00431D2B" w:rsidP="00431D2B">
      <w:pPr>
        <w:pStyle w:val="Heading1Warranty"/>
        <w:widowControl w:val="0"/>
        <w:rPr>
          <w:rFonts w:eastAsia="SimSun"/>
        </w:rPr>
      </w:pPr>
      <w:r>
        <w:rPr>
          <w:b/>
          <w:bCs/>
        </w:rPr>
        <w:t>ИСКЛЮЧЕНИЯ ИЗ ГАРАНТИИ.</w:t>
      </w:r>
      <w:r>
        <w:t xml:space="preserve"> Эта гарантия не распространяется на неполадки, вызванные вашими действиями (или бездействием), действиями других лиц или событиями, которые справедливо считаются не зависящими от воли Microsoft.</w:t>
      </w:r>
    </w:p>
    <w:p w:rsidR="00431D2B" w:rsidRPr="00A16BD5" w:rsidRDefault="00431D2B" w:rsidP="00431D2B">
      <w:pPr>
        <w:pStyle w:val="Heading1Warranty"/>
        <w:widowControl w:val="0"/>
        <w:rPr>
          <w:rFonts w:eastAsia="SimSun"/>
          <w:b/>
          <w:bCs/>
        </w:rPr>
      </w:pPr>
      <w:r>
        <w:rPr>
          <w:b/>
          <w:bCs/>
        </w:rPr>
        <w:t>СРЕДСТВО ЗАЩИТЫ ПРАВА В СЛУЧАЕ НАРУШЕНИЯ УСЛОВИЙ ГАРАНТИИ. MICROSOFT БЕСПЛАТНО ИСПРАВИТ ИЛИ ЗАМЕНИТ ПРОГРАММНОЕ ОБЕСПЕЧЕНИЕ. ЕСЛИ MICROSOFT НЕ СМОЖЕТ ОСУЩЕСТВИТЬ ИСПРАВЛЕНИЕ ИЛИ ЗАМЕНУ, MICROSOFT ВОЗМЕСТИТ СУММУ, УПЛАЧЕННУЮ ЗА ПРОГРАММНОЕ ОБЕСПЕЧЕНИЕ СОГЛАСНО ТОВАРНОМУ ЧЕКУ. MICROSOFT ТАКЖЕ БЕСПЛАТНО ИСПРАВИТ ИЛИ ЗАМЕНИТ ДОПОЛНЕНИЯ, ОБНОВЛЕНИЯ И ЗАМЕНЯЮЩЕЕ ПРОГРАММНОЕ ОБЕСПЕЧЕНИЕ. ЕСЛИ MICROSOFT НЕ СМОЖЕТ ОСУЩЕСТВИТЬ ИСПРАВЛЕНИЕ ИЛИ ЗАМЕНУ, MICROSOFT ВОЗМЕСТИТ УПЛАЧЕННУЮ ЗА НИХ СУММУ (ЕСЛИ ОПЛАТА БЫЛА ПРОИЗВЕДЕНА). ДЛЯ ПОЛУЧЕНИЯ ДЕНЕЖНОГО ВОЗМЕЩЕНИЯ ВЫ ДОЛЖНЫ УДАЛИТЬ ПРОГРАММНОЕ ОБЕСПЕЧЕНИЕ И ВЕРНУТЬ MICROSOFT КАКИЕ-ЛИБО НОСИТЕЛИ И ДРУГИЕ СООТВЕТСТВУЮЩИЕ МАТЕРИАЛЫ ВМЕСТЕ С ДОКУМЕНТОМ, ПОДТВЕРЖДАЮЩИМ ПРИОБРЕТЕНИЕ. ЭТИМ ОГРАНИЧИВАЮТСЯ СРЕДСТВА ЗАЩИТЫ ПРАВ В СЛУЧАЕ НАРУШЕНИЯ УСЛОВИЙ ОГРАНИЧЕННОЙ ГАРАНТИИ.</w:t>
      </w:r>
    </w:p>
    <w:p w:rsidR="00431D2B" w:rsidRPr="00A16BD5" w:rsidRDefault="00431D2B" w:rsidP="00431D2B">
      <w:pPr>
        <w:pStyle w:val="Heading1Warranty"/>
        <w:widowControl w:val="0"/>
        <w:rPr>
          <w:rFonts w:eastAsia="SimSun"/>
          <w:b/>
          <w:bCs/>
        </w:rPr>
      </w:pPr>
      <w:r>
        <w:rPr>
          <w:b/>
          <w:bCs/>
        </w:rPr>
        <w:t>ПРАВА ПОТРЕБИТЕЛЯ, НЕ ЗАТРАГИВАЕМЫЕ ЭТИМ СОГЛАШЕНИЕМ. У ВАС МОГУТ БЫТЬ ДОПОЛНИТЕЛЬНЫЕ ПРАВА ПОТРЕБИТЕЛЯ В СООТВЕТСТВИИ С МЕСТНЫМ ЗАКОНОДАТЕЛЬСТВОМ, КОТОРЫЕ ЭТО СОГЛАШЕНИЕ НЕ МОЖЕТ ИЗМЕНИТЬ.</w:t>
      </w:r>
    </w:p>
    <w:p w:rsidR="00431D2B" w:rsidRPr="00A16BD5" w:rsidRDefault="00431D2B" w:rsidP="00431D2B">
      <w:pPr>
        <w:pStyle w:val="Heading1Warranty"/>
        <w:widowControl w:val="0"/>
        <w:rPr>
          <w:rFonts w:eastAsia="SimSun"/>
          <w:bCs/>
        </w:rPr>
      </w:pPr>
      <w:r>
        <w:rPr>
          <w:b/>
          <w:bCs/>
        </w:rPr>
        <w:t xml:space="preserve">ГАРАНТИЙНЫЕ ПРОЦЕДУРЫ. </w:t>
      </w:r>
      <w:r>
        <w:t>Для обслуживания по гарантии требуется документ, подтверждающий факт покупки.</w:t>
      </w:r>
    </w:p>
    <w:p w:rsidR="00431D2B" w:rsidRPr="00A16BD5" w:rsidRDefault="00431D2B" w:rsidP="00431D2B">
      <w:pPr>
        <w:pStyle w:val="Heading2Warranty"/>
        <w:widowControl w:val="0"/>
        <w:rPr>
          <w:rFonts w:eastAsia="SimSun"/>
        </w:rPr>
      </w:pPr>
      <w:r>
        <w:rPr>
          <w:b/>
          <w:bCs/>
        </w:rPr>
        <w:t>Соединенные Штаты и Канада.</w:t>
      </w:r>
      <w:r>
        <w:t xml:space="preserve"> Для получения гарантийного обслуживания или информации о порядке выплаты денежного возмещения за программное обеспечение, приобретенное в США или Канаде, можно связаться с Microsoft следующим образом:</w:t>
      </w:r>
    </w:p>
    <w:p w:rsidR="00431D2B" w:rsidRPr="00A16BD5" w:rsidRDefault="00431D2B" w:rsidP="001142D7">
      <w:pPr>
        <w:pStyle w:val="Bullet3"/>
        <w:widowControl w:val="0"/>
        <w:tabs>
          <w:tab w:val="clear" w:pos="1800"/>
          <w:tab w:val="num" w:pos="1170"/>
        </w:tabs>
        <w:ind w:left="1080" w:hanging="360"/>
        <w:rPr>
          <w:rFonts w:eastAsia="SimSun"/>
        </w:rPr>
      </w:pPr>
      <w:r>
        <w:t>(800) MICROSOFT;</w:t>
      </w:r>
    </w:p>
    <w:p w:rsidR="00431D2B" w:rsidRPr="00A16BD5" w:rsidRDefault="00431D2B" w:rsidP="001142D7">
      <w:pPr>
        <w:pStyle w:val="Bullet3"/>
        <w:widowControl w:val="0"/>
        <w:tabs>
          <w:tab w:val="clear" w:pos="1800"/>
          <w:tab w:val="num" w:pos="1170"/>
        </w:tabs>
        <w:ind w:left="1080" w:hanging="360"/>
        <w:rPr>
          <w:rFonts w:eastAsia="SimSun"/>
        </w:rPr>
      </w:pPr>
      <w:r>
        <w:t>обратиться в службу поддержки Microsoft по адресу Microsoft Customer Service and Support, One Microsoft Way, Redmond, WA 98052-6399;</w:t>
      </w:r>
    </w:p>
    <w:p w:rsidR="00431D2B" w:rsidRPr="00A16BD5" w:rsidRDefault="00431D2B" w:rsidP="001142D7">
      <w:pPr>
        <w:pStyle w:val="Bullet3"/>
        <w:widowControl w:val="0"/>
        <w:tabs>
          <w:tab w:val="clear" w:pos="1800"/>
          <w:tab w:val="num" w:pos="1170"/>
        </w:tabs>
        <w:ind w:left="1080" w:hanging="360"/>
        <w:rPr>
          <w:rFonts w:eastAsia="SimSun"/>
        </w:rPr>
      </w:pPr>
      <w:r>
        <w:t xml:space="preserve">посетить сайт </w:t>
      </w:r>
      <w:r>
        <w:rPr>
          <w:rStyle w:val="Hyperlink"/>
          <w:color w:val="auto"/>
          <w:u w:val="none"/>
        </w:rPr>
        <w:t>(aka.ms/nareturns)</w:t>
      </w:r>
      <w:r>
        <w:t>.</w:t>
      </w:r>
    </w:p>
    <w:p w:rsidR="00431D2B" w:rsidRPr="00A16BD5" w:rsidRDefault="00431D2B" w:rsidP="00431D2B">
      <w:pPr>
        <w:pStyle w:val="Heading2Warranty"/>
        <w:widowControl w:val="0"/>
        <w:rPr>
          <w:rFonts w:eastAsia="SimSun"/>
          <w:b/>
          <w:bCs/>
        </w:rPr>
      </w:pPr>
      <w:r>
        <w:rPr>
          <w:b/>
          <w:bCs/>
        </w:rPr>
        <w:t xml:space="preserve">Европа, Ближний Восток и Африка. </w:t>
      </w:r>
      <w:r>
        <w:t>Если вы приобрели программное обеспечение в Европе, на Ближнем Востоке или в Африке, эту ограниченную гарантию обеспечивает Microsoft Ireland Operations Limited. Для предъявления претензий по такой гарантии обращайтесь по следующим адресам:</w:t>
      </w:r>
    </w:p>
    <w:p w:rsidR="00431D2B" w:rsidRPr="00A16BD5" w:rsidRDefault="00431D2B" w:rsidP="001142D7">
      <w:pPr>
        <w:pStyle w:val="Bullet3"/>
        <w:widowControl w:val="0"/>
        <w:tabs>
          <w:tab w:val="clear" w:pos="1800"/>
          <w:tab w:val="num" w:pos="1080"/>
        </w:tabs>
        <w:ind w:left="1080" w:hanging="360"/>
        <w:rPr>
          <w:rFonts w:eastAsia="SimSun"/>
        </w:rPr>
      </w:pPr>
      <w:r>
        <w:lastRenderedPageBreak/>
        <w:t>Microsoft Ireland Operations Limited, Customer Care Centre, Atrium Building Block B, Carmanhall Road, Sandyford Industrial Estate, Dublin 18, Ireland; или</w:t>
      </w:r>
    </w:p>
    <w:p w:rsidR="00431D2B" w:rsidRPr="00A16BD5" w:rsidRDefault="00431D2B" w:rsidP="001142D7">
      <w:pPr>
        <w:pStyle w:val="Bullet3"/>
        <w:widowControl w:val="0"/>
        <w:tabs>
          <w:tab w:val="clear" w:pos="1800"/>
          <w:tab w:val="num" w:pos="1080"/>
        </w:tabs>
        <w:ind w:left="1080" w:hanging="360"/>
        <w:rPr>
          <w:rFonts w:eastAsia="SimSun"/>
        </w:rPr>
      </w:pPr>
      <w:r>
        <w:t>к аффилированному лицу Microsoft, обслуживающему вашу страну (см. веб-страницу aka.ms/msoffices).</w:t>
      </w:r>
    </w:p>
    <w:p w:rsidR="0058582B" w:rsidRPr="00A16BD5" w:rsidRDefault="0058582B" w:rsidP="0058582B">
      <w:pPr>
        <w:widowControl w:val="0"/>
        <w:numPr>
          <w:ilvl w:val="1"/>
          <w:numId w:val="5"/>
        </w:numPr>
        <w:outlineLvl w:val="1"/>
        <w:rPr>
          <w:rFonts w:eastAsia="SimSun"/>
        </w:rPr>
      </w:pPr>
      <w:r>
        <w:rPr>
          <w:b/>
          <w:bCs/>
        </w:rPr>
        <w:t xml:space="preserve">Австралия. </w:t>
      </w:r>
      <w:r>
        <w:t>По вопросам Гарантийного обслуживания или возмещения по гарантии (если применимо) в отношении программного обеспечения, приобретенного в Австралии, обратитесь в Microsoft:</w:t>
      </w:r>
    </w:p>
    <w:p w:rsidR="0058582B" w:rsidRPr="00A16BD5" w:rsidRDefault="0058582B" w:rsidP="0058582B">
      <w:pPr>
        <w:widowControl w:val="0"/>
        <w:numPr>
          <w:ilvl w:val="0"/>
          <w:numId w:val="2"/>
        </w:numPr>
        <w:tabs>
          <w:tab w:val="clear" w:pos="1800"/>
          <w:tab w:val="num" w:pos="1080"/>
        </w:tabs>
        <w:ind w:left="1077"/>
        <w:rPr>
          <w:rFonts w:eastAsia="SimSun"/>
        </w:rPr>
      </w:pPr>
      <w:r>
        <w:t>13 20 58 или</w:t>
      </w:r>
    </w:p>
    <w:p w:rsidR="0058582B" w:rsidRPr="00A16BD5" w:rsidRDefault="0058582B" w:rsidP="001142D7">
      <w:pPr>
        <w:pStyle w:val="Bullet3"/>
        <w:widowControl w:val="0"/>
        <w:tabs>
          <w:tab w:val="clear" w:pos="1800"/>
          <w:tab w:val="num" w:pos="1080"/>
        </w:tabs>
        <w:ind w:left="1080" w:hanging="360"/>
        <w:rPr>
          <w:rFonts w:eastAsia="SimSun"/>
        </w:rPr>
      </w:pPr>
      <w:r>
        <w:t>на адрес Microsoft Pty Ltd, 1 Epping Road, North Ryde NSW 2113, Australia.</w:t>
      </w:r>
    </w:p>
    <w:p w:rsidR="00431D2B" w:rsidRPr="00A16BD5" w:rsidRDefault="00431D2B" w:rsidP="00431D2B">
      <w:pPr>
        <w:pStyle w:val="Heading2Warranty"/>
        <w:widowControl w:val="0"/>
        <w:rPr>
          <w:rFonts w:eastAsia="SimSun"/>
          <w:bCs/>
        </w:rPr>
      </w:pPr>
      <w:r>
        <w:rPr>
          <w:b/>
          <w:bCs/>
        </w:rPr>
        <w:t xml:space="preserve">За пределами Соединенных Штатов, Канады, Европы, Ближнего Востока, Африки и Австралии. </w:t>
      </w:r>
      <w:r>
        <w:t xml:space="preserve">Если вы приобрели программное обеспечение вне США, Канады, Европы, Ближнего Востока, Африки или Австралии, свяжитесь с аффилированным лицом Microsoft, обслуживающим вашу страну (см. </w:t>
      </w:r>
      <w:r>
        <w:rPr>
          <w:rStyle w:val="Hyperlink"/>
          <w:color w:val="auto"/>
          <w:u w:val="none"/>
        </w:rPr>
        <w:t>aka.ms/msoffices</w:t>
      </w:r>
      <w:r>
        <w:t>).</w:t>
      </w:r>
    </w:p>
    <w:p w:rsidR="00431D2B" w:rsidRPr="00A16BD5" w:rsidRDefault="00431D2B" w:rsidP="00431D2B">
      <w:pPr>
        <w:pStyle w:val="Heading1Warranty"/>
        <w:widowControl w:val="0"/>
        <w:rPr>
          <w:rFonts w:eastAsia="SimSun"/>
        </w:rPr>
      </w:pPr>
      <w:r>
        <w:rPr>
          <w:b/>
          <w:bCs/>
        </w:rPr>
        <w:t>ОТСУТСТВИЕ ДРУГИХ ГАРАНТИЙ. ЭТА ОГРАНИЧЕННАЯ ГАРАНТИЯ ЯВЛЯЕТСЯ ЕДИНСТВЕННОЙ ПРЯМОЙ ГАРАНТИЕЙ MICROSOFT. MICROSOFT НЕ ПРЕДОСТАВЛЯЕТ КАКИХ-ЛИБО ДРУГИХ ЯВНЫХ ГАРАНТИЙ ИЛИ УСЛОВИЙ. В СТЕПЕНИ, ДОПУСТИМОЙ МЕСТНЫМ ЗАКОНОДАТЕЛЬСТВОМ, MICROSOFT ИСКЛЮЧАЕТ ПОДРАЗУМЕВАЕМЫЕ ГАРАНТИИ ТОВАРНОЙ ПРИГОДНОСТИ, ПРИГОДНОСТИ ДЛЯ ОПРЕДЕЛЕННОЙ ЦЕЛИ И ОТСУТСТВИЯ НАРУШЕНИЯ ПРАВ ИНЫХ ПРАВООБЛАДАТЕЛЕЙ.</w:t>
      </w:r>
      <w:r>
        <w:t xml:space="preserve"> Если ваше местное законодательство предоставляет вам какие-либо подразумеваемые гарантии или условия, несмотря на данное ограничение, ваши средства защиты прав в пределах, допустимых местным законодательством, описываются выше в разделе «Средство защиты права в случае нарушения условий гарантии».</w:t>
      </w:r>
    </w:p>
    <w:p w:rsidR="005F22E5" w:rsidRPr="00A16BD5" w:rsidRDefault="005F22E5" w:rsidP="00233AF8">
      <w:pPr>
        <w:ind w:left="360"/>
      </w:pPr>
      <w:r>
        <w:rPr>
          <w:b/>
        </w:rPr>
        <w:t>ТОЛЬКО ДЛЯ АВСТРАЛИИ</w:t>
      </w:r>
      <w:r>
        <w:t xml:space="preserve">. Ссылки на «Ограниченную гарантию» — это ссылки на гарантию, предоставляемую Microsoft. Эта гарантия предоставляется дополнительно к другим средствам защиты прав, которые вы можете иметь согласно законодательству, включая права и компенсации в соответствии с гарантиями, предусмотренными Законом Австралии о правах потребителей. На наши товары распространяются гарантии, не подлежащие исключению по Закону Австралии о правах потребителей. Вы имеете право на замену или возмещение стоимости в случае крупной неисправности или на компенсацию в случае других разумных предвиденных потерь или повреждений. Вы также имеете право на ремонт или замену товаров, если неисправность не является крупной, но качество товаров является неприемлемым. Товары, представленные в ремонт, могут быть заменены восстановленными товарами того же типа, без осуществления фактической замены. Для ремонта товаров могут быть использованы восстановленные компоненты. </w:t>
      </w:r>
    </w:p>
    <w:p w:rsidR="00431D2B" w:rsidRPr="00A16BD5" w:rsidRDefault="00431D2B" w:rsidP="00431D2B">
      <w:pPr>
        <w:pStyle w:val="Heading1Warranty"/>
        <w:widowControl w:val="0"/>
        <w:rPr>
          <w:rFonts w:eastAsia="SimSun"/>
          <w:b/>
          <w:bCs/>
        </w:rPr>
      </w:pPr>
      <w:r>
        <w:rPr>
          <w:b/>
          <w:bCs/>
        </w:rPr>
        <w:t>ОГРАНИЧЕНИЕ И ИСКЛЮЧЕНИЕ ОТВЕТСТВЕННОСТИ ЗА УБЫТКИ И УЩЕРБ В СВЯЗИ С НАРУШЕНИЕМ УСЛОВИЙ ГАРАНТИИ. ПОЛОЖЕНИЯ РАЗДЕЛА «ОГРАНИЧЕНИЕ И ИСКЛЮЧЕНИЕ ОТВЕТСТВЕННОСТИ ЗА УБЫТКИ И УЩЕРБ» ПРИМЕНЯЮТСЯ В СЛУЧАЕ НАРУШЕНИЯ ЭТОЙ ОГРАНИЧЕННОЙ ГАРАНТИИ.</w:t>
      </w:r>
    </w:p>
    <w:p w:rsidR="00D96E58" w:rsidRDefault="00431D2B" w:rsidP="00E50F1E">
      <w:pPr>
        <w:ind w:left="360"/>
        <w:rPr>
          <w:rFonts w:eastAsia="SimSun"/>
          <w:b/>
          <w:bCs/>
        </w:rPr>
      </w:pPr>
      <w:r>
        <w:rPr>
          <w:b/>
          <w:bCs/>
        </w:rPr>
        <w:t>ЭТА ГАРАНТИЯ ДАЕТ ВАМ КОНКРЕТНЫЕ ЮРИДИЧЕСКИЕ ПРАВА. ВЫ ТАКЖЕ МОЖЕТЕ ИМЕТЬ ДОПОЛНИТЕЛЬНЫЕ ПРАВА, КОТОРЫЕ РАЗЛИЧАЮТСЯ В РАЗЛИЧНЫХ ШТАТАХ. КРОМЕ ТОГО, ВЫ МОЖЕТЕ ИМЕТЬ ДРУГИЕ ПРАВА, КОТОРЫЕ РАЗЛИЧАЮТСЯ В РАЗЛИЧНЫХ СТРАНАХ.</w:t>
      </w:r>
    </w:p>
    <w:p w:rsidR="00195C56" w:rsidRDefault="00195C56" w:rsidP="00E50F1E">
      <w:pPr>
        <w:ind w:left="360"/>
        <w:rPr>
          <w:rFonts w:eastAsia="SimSun"/>
          <w:b/>
          <w:bCs/>
        </w:rPr>
      </w:pPr>
    </w:p>
    <w:p w:rsidR="00195C56" w:rsidRPr="00BF25C1" w:rsidRDefault="00195C56" w:rsidP="00E50F1E">
      <w:pPr>
        <w:ind w:left="360"/>
        <w:rPr>
          <w:rFonts w:eastAsia="SimSun"/>
          <w:bCs/>
          <w:lang w:val="en-US"/>
        </w:rPr>
      </w:pPr>
      <w:r>
        <w:t>EULA ID: VS2017_ENT_PRO_TRIAL_RTW.2_</w:t>
      </w:r>
      <w:r w:rsidR="00BF25C1">
        <w:rPr>
          <w:lang w:val="en-US"/>
        </w:rPr>
        <w:t>RUS</w:t>
      </w:r>
      <w:bookmarkStart w:id="1" w:name="_GoBack"/>
      <w:bookmarkEnd w:id="1"/>
    </w:p>
    <w:p w:rsidR="00173A00" w:rsidRPr="005A02DA" w:rsidRDefault="00173A00" w:rsidP="00431D2B"/>
    <w:sectPr w:rsidR="00173A00" w:rsidRPr="005A02DA" w:rsidSect="00BC2CAC">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0F2C" w:rsidRDefault="00300F2C" w:rsidP="006E2947">
      <w:pPr>
        <w:spacing w:before="0" w:after="0"/>
      </w:pPr>
      <w:r>
        <w:separator/>
      </w:r>
    </w:p>
  </w:endnote>
  <w:endnote w:type="continuationSeparator" w:id="0">
    <w:p w:rsidR="00300F2C" w:rsidRDefault="00300F2C" w:rsidP="006E2947">
      <w:pPr>
        <w:spacing w:before="0" w:after="0"/>
      </w:pPr>
      <w:r>
        <w:continuationSeparator/>
      </w:r>
    </w:p>
  </w:endnote>
  <w:endnote w:type="continuationNotice" w:id="1">
    <w:p w:rsidR="00300F2C" w:rsidRDefault="00300F2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altName w:val="?l?r ???"/>
    <w:panose1 w:val="020B0604030504040204"/>
    <w:charset w:val="00"/>
    <w:family w:val="swiss"/>
    <w:pitch w:val="variable"/>
    <w:sig w:usb0="E1002EFF" w:usb1="C000605B" w:usb2="00000029" w:usb3="00000000" w:csb0="000101FF" w:csb1="00000000"/>
  </w:font>
  <w:font w:name="Trebuchet MS">
    <w:altName w:val="Arial"/>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0F2C" w:rsidRDefault="00300F2C" w:rsidP="006E2947">
      <w:pPr>
        <w:spacing w:before="0" w:after="0"/>
      </w:pPr>
      <w:r>
        <w:separator/>
      </w:r>
    </w:p>
  </w:footnote>
  <w:footnote w:type="continuationSeparator" w:id="0">
    <w:p w:rsidR="00300F2C" w:rsidRDefault="00300F2C" w:rsidP="006E2947">
      <w:pPr>
        <w:spacing w:before="0" w:after="0"/>
      </w:pPr>
      <w:r>
        <w:continuationSeparator/>
      </w:r>
    </w:p>
  </w:footnote>
  <w:footnote w:type="continuationNotice" w:id="1">
    <w:p w:rsidR="00300F2C" w:rsidRDefault="00300F2C">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75E2"/>
    <w:multiLevelType w:val="multilevel"/>
    <w:tmpl w:val="5D6C4EF0"/>
    <w:lvl w:ilvl="0">
      <w:start w:val="1"/>
      <w:numFmt w:val="bullet"/>
      <w:lvlText w:val=""/>
      <w:lvlJc w:val="left"/>
      <w:pPr>
        <w:tabs>
          <w:tab w:val="num" w:pos="717"/>
        </w:tabs>
        <w:ind w:left="714" w:hanging="357"/>
      </w:pPr>
      <w:rPr>
        <w:rFonts w:ascii="Symbol" w:hAnsi="Symbol" w:hint="default"/>
        <w:b/>
        <w:i w:val="0"/>
        <w:sz w:val="20"/>
      </w:rPr>
    </w:lvl>
    <w:lvl w:ilvl="1">
      <w:start w:val="6"/>
      <w:numFmt w:val="upperLetter"/>
      <w:lvlText w:val="%2."/>
      <w:lvlJc w:val="left"/>
      <w:pPr>
        <w:tabs>
          <w:tab w:val="num" w:pos="1077"/>
        </w:tabs>
        <w:ind w:left="1077" w:hanging="363"/>
      </w:pPr>
      <w:rPr>
        <w:rFonts w:cs="Times New Roman" w:hint="default"/>
        <w:b/>
        <w:i w:val="0"/>
        <w:sz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1" w15:restartNumberingAfterBreak="0">
    <w:nsid w:val="0F0D07DD"/>
    <w:multiLevelType w:val="multilevel"/>
    <w:tmpl w:val="B4AEFF1C"/>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1533"/>
        </w:tabs>
        <w:ind w:left="1533" w:hanging="363"/>
      </w:pPr>
      <w:rPr>
        <w:rFonts w:ascii="Tahoma" w:hAnsi="Tahoma" w:cs="Tahoma" w:hint="default"/>
        <w:b/>
        <w:bCs/>
        <w:i w:val="0"/>
        <w:iCs w:val="0"/>
        <w:sz w:val="20"/>
        <w:szCs w:val="20"/>
      </w:rPr>
    </w:lvl>
    <w:lvl w:ilvl="2">
      <w:start w:val="1"/>
      <w:numFmt w:val="bullet"/>
      <w:lvlText w:val=""/>
      <w:lvlJc w:val="left"/>
      <w:pPr>
        <w:tabs>
          <w:tab w:val="num" w:pos="1440"/>
        </w:tabs>
        <w:ind w:left="1077" w:hanging="357"/>
      </w:pPr>
      <w:rPr>
        <w:rFonts w:ascii="Symbol" w:hAnsi="Symbol" w:hint="default"/>
        <w:b/>
        <w:i w:val="0"/>
        <w:sz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2"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17C52789"/>
    <w:multiLevelType w:val="multilevel"/>
    <w:tmpl w:val="54942CAE"/>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720"/>
        </w:tabs>
        <w:ind w:left="720" w:hanging="363"/>
      </w:pPr>
      <w:rPr>
        <w:rFonts w:ascii="Tahoma" w:hAnsi="Tahoma" w:cs="Tahoma" w:hint="default"/>
        <w:b/>
        <w:bCs/>
        <w:i w:val="0"/>
        <w:iCs w:val="0"/>
        <w:sz w:val="20"/>
        <w:szCs w:val="20"/>
      </w:rPr>
    </w:lvl>
    <w:lvl w:ilvl="2">
      <w:start w:val="1"/>
      <w:numFmt w:val="lowerLetter"/>
      <w:lvlText w:val="%3."/>
      <w:lvlJc w:val="left"/>
      <w:pPr>
        <w:tabs>
          <w:tab w:val="num" w:pos="1440"/>
        </w:tabs>
        <w:ind w:left="1077" w:hanging="357"/>
      </w:pPr>
      <w:rPr>
        <w:rFonts w:cs="Times New Roman"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8D7255"/>
    <w:multiLevelType w:val="multilevel"/>
    <w:tmpl w:val="2AE8611C"/>
    <w:lvl w:ilvl="0">
      <w:start w:val="3"/>
      <w:numFmt w:val="upperLetter"/>
      <w:lvlText w:val="%1."/>
      <w:lvlJc w:val="left"/>
      <w:pPr>
        <w:tabs>
          <w:tab w:val="num" w:pos="717"/>
        </w:tabs>
        <w:ind w:left="714" w:hanging="357"/>
      </w:pPr>
      <w:rPr>
        <w:rFonts w:cs="Times New Roman"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6" w15:restartNumberingAfterBreak="0">
    <w:nsid w:val="1DC0096B"/>
    <w:multiLevelType w:val="multilevel"/>
    <w:tmpl w:val="670A413E"/>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720"/>
        </w:tabs>
        <w:ind w:left="720" w:hanging="363"/>
      </w:pPr>
      <w:rPr>
        <w:rFonts w:ascii="Tahoma" w:hAnsi="Tahoma" w:cs="Tahoma" w:hint="default"/>
        <w:b/>
        <w:bCs/>
        <w:i w:val="0"/>
        <w:iCs w:val="0"/>
        <w:sz w:val="20"/>
        <w:szCs w:val="20"/>
      </w:rPr>
    </w:lvl>
    <w:lvl w:ilvl="2">
      <w:start w:val="1"/>
      <w:numFmt w:val="lowerLetter"/>
      <w:lvlText w:val="%3."/>
      <w:lvlJc w:val="left"/>
      <w:pPr>
        <w:tabs>
          <w:tab w:val="num" w:pos="1440"/>
        </w:tabs>
        <w:ind w:left="1077" w:hanging="357"/>
      </w:pPr>
      <w:rPr>
        <w:rFonts w:cs="Times New Roman"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7" w15:restartNumberingAfterBreak="0">
    <w:nsid w:val="21840C0F"/>
    <w:multiLevelType w:val="multilevel"/>
    <w:tmpl w:val="970AF510"/>
    <w:lvl w:ilvl="0">
      <w:start w:val="1"/>
      <w:numFmt w:val="decimal"/>
      <w:pStyle w:val="Heading1"/>
      <w:lvlText w:val="%1."/>
      <w:lvlJc w:val="left"/>
      <w:pPr>
        <w:tabs>
          <w:tab w:val="num" w:pos="450"/>
        </w:tabs>
        <w:ind w:left="447" w:hanging="357"/>
      </w:pPr>
      <w:rPr>
        <w:rFonts w:ascii="Tahoma" w:hAnsi="Tahoma" w:cs="Tahoma" w:hint="default"/>
        <w:b/>
        <w:bCs/>
        <w:i w:val="0"/>
        <w:iCs w:val="0"/>
        <w:sz w:val="20"/>
        <w:szCs w:val="20"/>
      </w:rPr>
    </w:lvl>
    <w:lvl w:ilvl="1">
      <w:start w:val="1"/>
      <w:numFmt w:val="lowerLetter"/>
      <w:pStyle w:val="Heading2"/>
      <w:lvlText w:val="%2."/>
      <w:lvlJc w:val="left"/>
      <w:pPr>
        <w:tabs>
          <w:tab w:val="num" w:pos="1533"/>
        </w:tabs>
        <w:ind w:left="153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8" w15:restartNumberingAfterBreak="0">
    <w:nsid w:val="2AE97690"/>
    <w:multiLevelType w:val="hybridMultilevel"/>
    <w:tmpl w:val="D7B4A8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CB5530E"/>
    <w:multiLevelType w:val="multilevel"/>
    <w:tmpl w:val="6C0EE604"/>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720"/>
        </w:tabs>
        <w:ind w:left="720" w:hanging="363"/>
      </w:pPr>
      <w:rPr>
        <w:rFonts w:ascii="Tahoma" w:hAnsi="Tahoma" w:cs="Tahoma" w:hint="default"/>
        <w:b/>
        <w:bCs/>
        <w:i w:val="0"/>
        <w:iCs w:val="0"/>
        <w:sz w:val="20"/>
        <w:szCs w:val="20"/>
      </w:rPr>
    </w:lvl>
    <w:lvl w:ilvl="2">
      <w:start w:val="1"/>
      <w:numFmt w:val="lowerLetter"/>
      <w:lvlText w:val="%3."/>
      <w:lvlJc w:val="left"/>
      <w:pPr>
        <w:tabs>
          <w:tab w:val="num" w:pos="1440"/>
        </w:tabs>
        <w:ind w:left="1077" w:hanging="357"/>
      </w:pPr>
      <w:rPr>
        <w:rFonts w:cs="Times New Roman"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0" w15:restartNumberingAfterBreak="0">
    <w:nsid w:val="3AEA54FD"/>
    <w:multiLevelType w:val="multilevel"/>
    <w:tmpl w:val="D88AAF8E"/>
    <w:lvl w:ilvl="0">
      <w:start w:val="1"/>
      <w:numFmt w:val="bullet"/>
      <w:lvlText w:val=""/>
      <w:lvlJc w:val="left"/>
      <w:pPr>
        <w:tabs>
          <w:tab w:val="num" w:pos="360"/>
        </w:tabs>
        <w:ind w:left="357" w:hanging="357"/>
      </w:pPr>
      <w:rPr>
        <w:rFonts w:ascii="Symbol" w:hAnsi="Symbol" w:hint="default"/>
        <w:b/>
        <w:i w:val="0"/>
        <w:sz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val="0"/>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1" w15:restartNumberingAfterBreak="0">
    <w:nsid w:val="51642FE0"/>
    <w:multiLevelType w:val="multilevel"/>
    <w:tmpl w:val="6C0EE604"/>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720"/>
        </w:tabs>
        <w:ind w:left="720" w:hanging="363"/>
      </w:pPr>
      <w:rPr>
        <w:rFonts w:ascii="Tahoma" w:hAnsi="Tahoma" w:cs="Tahoma" w:hint="default"/>
        <w:b/>
        <w:bCs/>
        <w:i w:val="0"/>
        <w:iCs w:val="0"/>
        <w:sz w:val="20"/>
        <w:szCs w:val="20"/>
      </w:rPr>
    </w:lvl>
    <w:lvl w:ilvl="2">
      <w:start w:val="1"/>
      <w:numFmt w:val="lowerLetter"/>
      <w:lvlText w:val="%3."/>
      <w:lvlJc w:val="left"/>
      <w:pPr>
        <w:tabs>
          <w:tab w:val="num" w:pos="1440"/>
        </w:tabs>
        <w:ind w:left="1077" w:hanging="357"/>
      </w:pPr>
      <w:rPr>
        <w:rFonts w:cs="Times New Roman"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2" w15:restartNumberingAfterBreak="0">
    <w:nsid w:val="5CF4435A"/>
    <w:multiLevelType w:val="hybridMultilevel"/>
    <w:tmpl w:val="F7507D7E"/>
    <w:lvl w:ilvl="0" w:tplc="B9EE6BD8">
      <w:start w:val="1"/>
      <w:numFmt w:val="bullet"/>
      <w:pStyle w:val="Bullet4"/>
      <w:lvlText w:val=""/>
      <w:lvlJc w:val="left"/>
      <w:pPr>
        <w:tabs>
          <w:tab w:val="num" w:pos="1080"/>
        </w:tabs>
        <w:ind w:left="1078" w:hanging="358"/>
      </w:pPr>
      <w:rPr>
        <w:rFonts w:ascii="Symbol" w:hAnsi="Symbol" w:hint="default"/>
      </w:rPr>
    </w:lvl>
    <w:lvl w:ilvl="1" w:tplc="04090003">
      <w:start w:val="1"/>
      <w:numFmt w:val="bullet"/>
      <w:lvlText w:val="o"/>
      <w:lvlJc w:val="left"/>
      <w:pPr>
        <w:tabs>
          <w:tab w:val="num" w:pos="1083"/>
        </w:tabs>
        <w:ind w:left="1083" w:hanging="360"/>
      </w:pPr>
      <w:rPr>
        <w:rFonts w:ascii="Courier New" w:hAnsi="Courier New" w:hint="default"/>
      </w:rPr>
    </w:lvl>
    <w:lvl w:ilvl="2" w:tplc="04090005">
      <w:start w:val="1"/>
      <w:numFmt w:val="bullet"/>
      <w:lvlText w:val=""/>
      <w:lvlJc w:val="left"/>
      <w:pPr>
        <w:tabs>
          <w:tab w:val="num" w:pos="1803"/>
        </w:tabs>
        <w:ind w:left="1803" w:hanging="360"/>
      </w:pPr>
      <w:rPr>
        <w:rFonts w:ascii="Wingdings" w:hAnsi="Wingdings" w:hint="default"/>
      </w:rPr>
    </w:lvl>
    <w:lvl w:ilvl="3" w:tplc="04090001">
      <w:start w:val="1"/>
      <w:numFmt w:val="bullet"/>
      <w:lvlText w:val=""/>
      <w:lvlJc w:val="left"/>
      <w:pPr>
        <w:tabs>
          <w:tab w:val="num" w:pos="2523"/>
        </w:tabs>
        <w:ind w:left="2523" w:hanging="360"/>
      </w:pPr>
      <w:rPr>
        <w:rFonts w:ascii="Symbol" w:hAnsi="Symbol" w:hint="default"/>
      </w:rPr>
    </w:lvl>
    <w:lvl w:ilvl="4" w:tplc="04090003">
      <w:start w:val="1"/>
      <w:numFmt w:val="bullet"/>
      <w:lvlText w:val="o"/>
      <w:lvlJc w:val="left"/>
      <w:pPr>
        <w:tabs>
          <w:tab w:val="num" w:pos="3243"/>
        </w:tabs>
        <w:ind w:left="3243" w:hanging="360"/>
      </w:pPr>
      <w:rPr>
        <w:rFonts w:ascii="Courier New" w:hAnsi="Courier New" w:hint="default"/>
      </w:rPr>
    </w:lvl>
    <w:lvl w:ilvl="5" w:tplc="04090005">
      <w:start w:val="1"/>
      <w:numFmt w:val="bullet"/>
      <w:lvlText w:val=""/>
      <w:lvlJc w:val="left"/>
      <w:pPr>
        <w:tabs>
          <w:tab w:val="num" w:pos="3963"/>
        </w:tabs>
        <w:ind w:left="3963" w:hanging="360"/>
      </w:pPr>
      <w:rPr>
        <w:rFonts w:ascii="Wingdings" w:hAnsi="Wingdings" w:hint="default"/>
      </w:rPr>
    </w:lvl>
    <w:lvl w:ilvl="6" w:tplc="04090001">
      <w:start w:val="1"/>
      <w:numFmt w:val="bullet"/>
      <w:lvlText w:val=""/>
      <w:lvlJc w:val="left"/>
      <w:pPr>
        <w:tabs>
          <w:tab w:val="num" w:pos="4683"/>
        </w:tabs>
        <w:ind w:left="4683" w:hanging="360"/>
      </w:pPr>
      <w:rPr>
        <w:rFonts w:ascii="Symbol" w:hAnsi="Symbol" w:hint="default"/>
      </w:rPr>
    </w:lvl>
    <w:lvl w:ilvl="7" w:tplc="04090003">
      <w:start w:val="1"/>
      <w:numFmt w:val="bullet"/>
      <w:lvlText w:val="o"/>
      <w:lvlJc w:val="left"/>
      <w:pPr>
        <w:tabs>
          <w:tab w:val="num" w:pos="5403"/>
        </w:tabs>
        <w:ind w:left="5403" w:hanging="360"/>
      </w:pPr>
      <w:rPr>
        <w:rFonts w:ascii="Courier New" w:hAnsi="Courier New" w:hint="default"/>
      </w:rPr>
    </w:lvl>
    <w:lvl w:ilvl="8" w:tplc="04090005">
      <w:start w:val="1"/>
      <w:numFmt w:val="bullet"/>
      <w:lvlText w:val=""/>
      <w:lvlJc w:val="left"/>
      <w:pPr>
        <w:tabs>
          <w:tab w:val="num" w:pos="6123"/>
        </w:tabs>
        <w:ind w:left="6123" w:hanging="360"/>
      </w:pPr>
      <w:rPr>
        <w:rFonts w:ascii="Wingdings" w:hAnsi="Wingdings" w:hint="default"/>
      </w:rPr>
    </w:lvl>
  </w:abstractNum>
  <w:abstractNum w:abstractNumId="13" w15:restartNumberingAfterBreak="0">
    <w:nsid w:val="5D706D6A"/>
    <w:multiLevelType w:val="hybridMultilevel"/>
    <w:tmpl w:val="D3AA996A"/>
    <w:lvl w:ilvl="0" w:tplc="494A1B90">
      <w:start w:val="1"/>
      <w:numFmt w:val="bullet"/>
      <w:pStyle w:val="Bullet3"/>
      <w:lvlText w:val=""/>
      <w:lvlJc w:val="left"/>
      <w:pPr>
        <w:tabs>
          <w:tab w:val="num" w:pos="1800"/>
        </w:tabs>
        <w:ind w:left="1797" w:hanging="357"/>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7266F27"/>
    <w:multiLevelType w:val="multilevel"/>
    <w:tmpl w:val="D88AAF8E"/>
    <w:lvl w:ilvl="0">
      <w:start w:val="1"/>
      <w:numFmt w:val="bullet"/>
      <w:lvlText w:val=""/>
      <w:lvlJc w:val="left"/>
      <w:pPr>
        <w:tabs>
          <w:tab w:val="num" w:pos="360"/>
        </w:tabs>
        <w:ind w:left="357" w:hanging="357"/>
      </w:pPr>
      <w:rPr>
        <w:rFonts w:ascii="Symbol" w:hAnsi="Symbol" w:hint="default"/>
        <w:b/>
        <w:i w:val="0"/>
        <w:sz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val="0"/>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5"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EB5D14"/>
    <w:multiLevelType w:val="hybridMultilevel"/>
    <w:tmpl w:val="948EA042"/>
    <w:lvl w:ilvl="0" w:tplc="394C98DC">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780F67"/>
    <w:multiLevelType w:val="hybridMultilevel"/>
    <w:tmpl w:val="484A93C2"/>
    <w:lvl w:ilvl="0" w:tplc="FFE48912">
      <w:start w:val="1"/>
      <w:numFmt w:val="upperLetter"/>
      <w:lvlText w:val="%1."/>
      <w:lvlJc w:val="left"/>
      <w:pPr>
        <w:ind w:left="720" w:hanging="360"/>
      </w:pPr>
      <w:rPr>
        <w:rFonts w:cs="Times New Roman" w:hint="default"/>
        <w:b/>
        <w:bCs/>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74C56961"/>
    <w:multiLevelType w:val="multilevel"/>
    <w:tmpl w:val="A002193A"/>
    <w:lvl w:ilvl="0">
      <w:start w:val="5"/>
      <w:numFmt w:val="upperLetter"/>
      <w:lvlText w:val="%1."/>
      <w:lvlJc w:val="left"/>
      <w:pPr>
        <w:tabs>
          <w:tab w:val="num" w:pos="717"/>
        </w:tabs>
        <w:ind w:left="714" w:hanging="357"/>
      </w:pPr>
      <w:rPr>
        <w:rFonts w:cs="Times New Roman"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19" w15:restartNumberingAfterBreak="0">
    <w:nsid w:val="763B0FD6"/>
    <w:multiLevelType w:val="multilevel"/>
    <w:tmpl w:val="7E26FBA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0" w15:restartNumberingAfterBreak="0">
    <w:nsid w:val="7D870403"/>
    <w:multiLevelType w:val="multilevel"/>
    <w:tmpl w:val="306AABD6"/>
    <w:lvl w:ilvl="0">
      <w:start w:val="1"/>
      <w:numFmt w:val="lowerLetter"/>
      <w:lvlText w:val="%1)"/>
      <w:lvlJc w:val="left"/>
      <w:pPr>
        <w:ind w:left="717" w:hanging="360"/>
      </w:pPr>
      <w:rPr>
        <w:rFonts w:cs="Times New Roman"/>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4"/>
  </w:num>
  <w:num w:numId="2">
    <w:abstractNumId w:val="13"/>
  </w:num>
  <w:num w:numId="3">
    <w:abstractNumId w:val="12"/>
  </w:num>
  <w:num w:numId="4">
    <w:abstractNumId w:val="15"/>
  </w:num>
  <w:num w:numId="5">
    <w:abstractNumId w:val="2"/>
  </w:num>
  <w:num w:numId="6">
    <w:abstractNumId w:val="7"/>
  </w:num>
  <w:num w:numId="7">
    <w:abstractNumId w:val="11"/>
  </w:num>
  <w:num w:numId="8">
    <w:abstractNumId w:val="5"/>
  </w:num>
  <w:num w:numId="9">
    <w:abstractNumId w:val="18"/>
  </w:num>
  <w:num w:numId="10">
    <w:abstractNumId w:val="0"/>
  </w:num>
  <w:num w:numId="11">
    <w:abstractNumId w:val="16"/>
  </w:num>
  <w:num w:numId="12">
    <w:abstractNumId w:val="17"/>
  </w:num>
  <w:num w:numId="13">
    <w:abstractNumId w:val="1"/>
  </w:num>
  <w:num w:numId="14">
    <w:abstractNumId w:val="8"/>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9"/>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4"/>
  </w:num>
  <w:num w:numId="22">
    <w:abstractNumId w:val="10"/>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7"/>
  </w:num>
  <w:num w:numId="27">
    <w:abstractNumId w:val="7"/>
  </w:num>
  <w:num w:numId="28">
    <w:abstractNumId w:val="7"/>
  </w:num>
  <w:num w:numId="29">
    <w:abstractNumId w:val="9"/>
  </w:num>
  <w:num w:numId="30">
    <w:abstractNumId w:val="7"/>
  </w:num>
  <w:num w:numId="31">
    <w:abstractNumId w:val="7"/>
  </w:num>
  <w:num w:numId="32">
    <w:abstractNumId w:val="7"/>
  </w:num>
  <w:num w:numId="33">
    <w:abstractNumId w:val="7"/>
  </w:num>
  <w:num w:numId="34">
    <w:abstractNumId w:val="7"/>
    <w:lvlOverride w:ilvl="0">
      <w:startOverride w:val="7"/>
    </w:lvlOverride>
  </w:num>
  <w:num w:numId="35">
    <w:abstractNumId w:val="7"/>
  </w:num>
  <w:num w:numId="36">
    <w:abstractNumId w:val="7"/>
    <w:lvlOverride w:ilvl="0">
      <w:startOverride w:val="7"/>
    </w:lvlOverride>
  </w:num>
  <w:num w:numId="37">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431D2B"/>
    <w:rsid w:val="000000CA"/>
    <w:rsid w:val="000052DF"/>
    <w:rsid w:val="000076DC"/>
    <w:rsid w:val="00010D39"/>
    <w:rsid w:val="00010FDD"/>
    <w:rsid w:val="00014F46"/>
    <w:rsid w:val="00016232"/>
    <w:rsid w:val="00020E2D"/>
    <w:rsid w:val="00022F68"/>
    <w:rsid w:val="00023CEB"/>
    <w:rsid w:val="00023E0C"/>
    <w:rsid w:val="00024CC2"/>
    <w:rsid w:val="000272C5"/>
    <w:rsid w:val="00027401"/>
    <w:rsid w:val="00030B07"/>
    <w:rsid w:val="00032308"/>
    <w:rsid w:val="000414E4"/>
    <w:rsid w:val="00045905"/>
    <w:rsid w:val="00047CA9"/>
    <w:rsid w:val="000518AA"/>
    <w:rsid w:val="00052198"/>
    <w:rsid w:val="00052331"/>
    <w:rsid w:val="0005493C"/>
    <w:rsid w:val="00060D70"/>
    <w:rsid w:val="00061E89"/>
    <w:rsid w:val="000660D6"/>
    <w:rsid w:val="00070E4B"/>
    <w:rsid w:val="000722DD"/>
    <w:rsid w:val="000807D9"/>
    <w:rsid w:val="0008150F"/>
    <w:rsid w:val="000849DC"/>
    <w:rsid w:val="00086C54"/>
    <w:rsid w:val="000905EF"/>
    <w:rsid w:val="00091565"/>
    <w:rsid w:val="000A1D59"/>
    <w:rsid w:val="000B216E"/>
    <w:rsid w:val="000B49F7"/>
    <w:rsid w:val="000B56EF"/>
    <w:rsid w:val="000C02E6"/>
    <w:rsid w:val="000C5BEA"/>
    <w:rsid w:val="000C69E0"/>
    <w:rsid w:val="000C7E16"/>
    <w:rsid w:val="000C7FC8"/>
    <w:rsid w:val="000D0DF1"/>
    <w:rsid w:val="000D1833"/>
    <w:rsid w:val="000D201D"/>
    <w:rsid w:val="000D21E7"/>
    <w:rsid w:val="000D2AA7"/>
    <w:rsid w:val="000D57A3"/>
    <w:rsid w:val="000D704B"/>
    <w:rsid w:val="000D7699"/>
    <w:rsid w:val="000E14A5"/>
    <w:rsid w:val="000E2C40"/>
    <w:rsid w:val="000E3C40"/>
    <w:rsid w:val="000E6AA8"/>
    <w:rsid w:val="000F00F5"/>
    <w:rsid w:val="000F0955"/>
    <w:rsid w:val="000F0D56"/>
    <w:rsid w:val="000F1A07"/>
    <w:rsid w:val="000F2756"/>
    <w:rsid w:val="00102CA5"/>
    <w:rsid w:val="00103021"/>
    <w:rsid w:val="00103464"/>
    <w:rsid w:val="00104D31"/>
    <w:rsid w:val="00110058"/>
    <w:rsid w:val="001128F1"/>
    <w:rsid w:val="00113E45"/>
    <w:rsid w:val="001142D7"/>
    <w:rsid w:val="0011570B"/>
    <w:rsid w:val="0012421A"/>
    <w:rsid w:val="00126816"/>
    <w:rsid w:val="00132A89"/>
    <w:rsid w:val="00133BDD"/>
    <w:rsid w:val="00140DF2"/>
    <w:rsid w:val="00141C55"/>
    <w:rsid w:val="001428E4"/>
    <w:rsid w:val="00145B56"/>
    <w:rsid w:val="00151392"/>
    <w:rsid w:val="0015242D"/>
    <w:rsid w:val="0015512C"/>
    <w:rsid w:val="001606CE"/>
    <w:rsid w:val="00161834"/>
    <w:rsid w:val="00163DB0"/>
    <w:rsid w:val="001650D0"/>
    <w:rsid w:val="00165DA5"/>
    <w:rsid w:val="00166929"/>
    <w:rsid w:val="00170CC2"/>
    <w:rsid w:val="00173A00"/>
    <w:rsid w:val="0018207A"/>
    <w:rsid w:val="001930E6"/>
    <w:rsid w:val="00195C56"/>
    <w:rsid w:val="001A08F8"/>
    <w:rsid w:val="001A53AF"/>
    <w:rsid w:val="001B209F"/>
    <w:rsid w:val="001B6AF1"/>
    <w:rsid w:val="001C02A1"/>
    <w:rsid w:val="001C13BA"/>
    <w:rsid w:val="001C2EA6"/>
    <w:rsid w:val="001C2FDB"/>
    <w:rsid w:val="001C780D"/>
    <w:rsid w:val="001D0DB4"/>
    <w:rsid w:val="001D1F68"/>
    <w:rsid w:val="001D3A43"/>
    <w:rsid w:val="001D4376"/>
    <w:rsid w:val="001D5E46"/>
    <w:rsid w:val="001D61E0"/>
    <w:rsid w:val="001D6B54"/>
    <w:rsid w:val="001D74CB"/>
    <w:rsid w:val="001E69E2"/>
    <w:rsid w:val="001F30A7"/>
    <w:rsid w:val="001F4F58"/>
    <w:rsid w:val="001F77C2"/>
    <w:rsid w:val="002017BB"/>
    <w:rsid w:val="00207F41"/>
    <w:rsid w:val="0021272C"/>
    <w:rsid w:val="00215B75"/>
    <w:rsid w:val="002175B0"/>
    <w:rsid w:val="0022127D"/>
    <w:rsid w:val="0022191E"/>
    <w:rsid w:val="00222A25"/>
    <w:rsid w:val="00222AFC"/>
    <w:rsid w:val="00231607"/>
    <w:rsid w:val="00233ABE"/>
    <w:rsid w:val="00233AF8"/>
    <w:rsid w:val="0023629D"/>
    <w:rsid w:val="00240122"/>
    <w:rsid w:val="00245370"/>
    <w:rsid w:val="00250922"/>
    <w:rsid w:val="00250FC4"/>
    <w:rsid w:val="002512DE"/>
    <w:rsid w:val="0025434C"/>
    <w:rsid w:val="00271470"/>
    <w:rsid w:val="00272EDA"/>
    <w:rsid w:val="0027300A"/>
    <w:rsid w:val="00275640"/>
    <w:rsid w:val="002778B9"/>
    <w:rsid w:val="00280182"/>
    <w:rsid w:val="00280A48"/>
    <w:rsid w:val="00281076"/>
    <w:rsid w:val="00281D12"/>
    <w:rsid w:val="00284D15"/>
    <w:rsid w:val="00285B4C"/>
    <w:rsid w:val="00286F02"/>
    <w:rsid w:val="002877DC"/>
    <w:rsid w:val="00287B36"/>
    <w:rsid w:val="002917D4"/>
    <w:rsid w:val="002924F3"/>
    <w:rsid w:val="00292ADE"/>
    <w:rsid w:val="00294947"/>
    <w:rsid w:val="002960F8"/>
    <w:rsid w:val="002A1974"/>
    <w:rsid w:val="002A1BA5"/>
    <w:rsid w:val="002A3965"/>
    <w:rsid w:val="002A3EB1"/>
    <w:rsid w:val="002A48D4"/>
    <w:rsid w:val="002A494A"/>
    <w:rsid w:val="002B5206"/>
    <w:rsid w:val="002B5D8B"/>
    <w:rsid w:val="002B6927"/>
    <w:rsid w:val="002B7AB9"/>
    <w:rsid w:val="002C3883"/>
    <w:rsid w:val="002C5B02"/>
    <w:rsid w:val="002C78CE"/>
    <w:rsid w:val="002D1A8A"/>
    <w:rsid w:val="002D5A9C"/>
    <w:rsid w:val="002D6E49"/>
    <w:rsid w:val="002E2EB2"/>
    <w:rsid w:val="002E672E"/>
    <w:rsid w:val="002E7CC5"/>
    <w:rsid w:val="002F052A"/>
    <w:rsid w:val="002F332F"/>
    <w:rsid w:val="002F587C"/>
    <w:rsid w:val="003006FE"/>
    <w:rsid w:val="00300F2C"/>
    <w:rsid w:val="00302B7D"/>
    <w:rsid w:val="003036BF"/>
    <w:rsid w:val="00311700"/>
    <w:rsid w:val="003172D5"/>
    <w:rsid w:val="003176D3"/>
    <w:rsid w:val="00317D11"/>
    <w:rsid w:val="0032181D"/>
    <w:rsid w:val="0032258A"/>
    <w:rsid w:val="00323240"/>
    <w:rsid w:val="00323737"/>
    <w:rsid w:val="00327DA8"/>
    <w:rsid w:val="00333102"/>
    <w:rsid w:val="00333313"/>
    <w:rsid w:val="00334264"/>
    <w:rsid w:val="00334578"/>
    <w:rsid w:val="003360A4"/>
    <w:rsid w:val="003375F7"/>
    <w:rsid w:val="00344906"/>
    <w:rsid w:val="003459B1"/>
    <w:rsid w:val="00347F4A"/>
    <w:rsid w:val="00350057"/>
    <w:rsid w:val="00357900"/>
    <w:rsid w:val="00361626"/>
    <w:rsid w:val="00365640"/>
    <w:rsid w:val="00375AD6"/>
    <w:rsid w:val="00381853"/>
    <w:rsid w:val="00382784"/>
    <w:rsid w:val="00382A4C"/>
    <w:rsid w:val="003854C2"/>
    <w:rsid w:val="00390B57"/>
    <w:rsid w:val="00391CED"/>
    <w:rsid w:val="00392C49"/>
    <w:rsid w:val="00393244"/>
    <w:rsid w:val="003A0255"/>
    <w:rsid w:val="003A2A35"/>
    <w:rsid w:val="003A3C88"/>
    <w:rsid w:val="003A4315"/>
    <w:rsid w:val="003A7AF2"/>
    <w:rsid w:val="003A7FCD"/>
    <w:rsid w:val="003B29F8"/>
    <w:rsid w:val="003B2DC3"/>
    <w:rsid w:val="003B3DDF"/>
    <w:rsid w:val="003B6171"/>
    <w:rsid w:val="003B6BC8"/>
    <w:rsid w:val="003C48AD"/>
    <w:rsid w:val="003C6BE3"/>
    <w:rsid w:val="003D15FA"/>
    <w:rsid w:val="003D220E"/>
    <w:rsid w:val="003D616D"/>
    <w:rsid w:val="003E5D63"/>
    <w:rsid w:val="003E7B3F"/>
    <w:rsid w:val="003F2225"/>
    <w:rsid w:val="003F416E"/>
    <w:rsid w:val="003F57F8"/>
    <w:rsid w:val="003F5FB2"/>
    <w:rsid w:val="003F78CD"/>
    <w:rsid w:val="004025A2"/>
    <w:rsid w:val="00402F79"/>
    <w:rsid w:val="004034E2"/>
    <w:rsid w:val="00405CCB"/>
    <w:rsid w:val="00405EDF"/>
    <w:rsid w:val="00406BF7"/>
    <w:rsid w:val="004105CE"/>
    <w:rsid w:val="0041282F"/>
    <w:rsid w:val="00413271"/>
    <w:rsid w:val="004151E1"/>
    <w:rsid w:val="004157F7"/>
    <w:rsid w:val="004163D3"/>
    <w:rsid w:val="00423740"/>
    <w:rsid w:val="00424376"/>
    <w:rsid w:val="00426FB3"/>
    <w:rsid w:val="00431D2B"/>
    <w:rsid w:val="00432FB9"/>
    <w:rsid w:val="00433FE1"/>
    <w:rsid w:val="00442AB9"/>
    <w:rsid w:val="0044674D"/>
    <w:rsid w:val="00450BBB"/>
    <w:rsid w:val="004603E1"/>
    <w:rsid w:val="00460D02"/>
    <w:rsid w:val="0046185D"/>
    <w:rsid w:val="00461FE2"/>
    <w:rsid w:val="00462F7B"/>
    <w:rsid w:val="0046420D"/>
    <w:rsid w:val="004643A2"/>
    <w:rsid w:val="00466A1C"/>
    <w:rsid w:val="00466F1B"/>
    <w:rsid w:val="00471475"/>
    <w:rsid w:val="00474A6B"/>
    <w:rsid w:val="00477703"/>
    <w:rsid w:val="0047799F"/>
    <w:rsid w:val="004914ED"/>
    <w:rsid w:val="00492080"/>
    <w:rsid w:val="00493D55"/>
    <w:rsid w:val="00496FDF"/>
    <w:rsid w:val="004A20B3"/>
    <w:rsid w:val="004A22CC"/>
    <w:rsid w:val="004A2CF2"/>
    <w:rsid w:val="004A3E7B"/>
    <w:rsid w:val="004A47C4"/>
    <w:rsid w:val="004A52BA"/>
    <w:rsid w:val="004A6FF6"/>
    <w:rsid w:val="004B2594"/>
    <w:rsid w:val="004B49DA"/>
    <w:rsid w:val="004B52CA"/>
    <w:rsid w:val="004B75D5"/>
    <w:rsid w:val="004B7989"/>
    <w:rsid w:val="004C11E2"/>
    <w:rsid w:val="004C2CF0"/>
    <w:rsid w:val="004C68D5"/>
    <w:rsid w:val="004C716C"/>
    <w:rsid w:val="004C7BCE"/>
    <w:rsid w:val="004D1301"/>
    <w:rsid w:val="004D2CB3"/>
    <w:rsid w:val="004D507E"/>
    <w:rsid w:val="004D7172"/>
    <w:rsid w:val="004E0276"/>
    <w:rsid w:val="004E20FF"/>
    <w:rsid w:val="004E4344"/>
    <w:rsid w:val="004E5FE8"/>
    <w:rsid w:val="004E72A0"/>
    <w:rsid w:val="004F6AAE"/>
    <w:rsid w:val="004F7037"/>
    <w:rsid w:val="0050211C"/>
    <w:rsid w:val="00503395"/>
    <w:rsid w:val="005052A1"/>
    <w:rsid w:val="0050621A"/>
    <w:rsid w:val="0050688B"/>
    <w:rsid w:val="00506AC0"/>
    <w:rsid w:val="00511D22"/>
    <w:rsid w:val="005134A0"/>
    <w:rsid w:val="00514EDA"/>
    <w:rsid w:val="00523D24"/>
    <w:rsid w:val="00525BB0"/>
    <w:rsid w:val="005317DA"/>
    <w:rsid w:val="00533FF9"/>
    <w:rsid w:val="00537858"/>
    <w:rsid w:val="00537C1D"/>
    <w:rsid w:val="005420EA"/>
    <w:rsid w:val="005432D2"/>
    <w:rsid w:val="0054523E"/>
    <w:rsid w:val="00546ED0"/>
    <w:rsid w:val="005470F1"/>
    <w:rsid w:val="005474D3"/>
    <w:rsid w:val="00551FEA"/>
    <w:rsid w:val="005540F8"/>
    <w:rsid w:val="00557147"/>
    <w:rsid w:val="005604D9"/>
    <w:rsid w:val="00562F56"/>
    <w:rsid w:val="00563FC1"/>
    <w:rsid w:val="005641C0"/>
    <w:rsid w:val="00564EB8"/>
    <w:rsid w:val="00565E09"/>
    <w:rsid w:val="00566254"/>
    <w:rsid w:val="005662A7"/>
    <w:rsid w:val="0056777B"/>
    <w:rsid w:val="00570AC0"/>
    <w:rsid w:val="00571048"/>
    <w:rsid w:val="0057114A"/>
    <w:rsid w:val="00575727"/>
    <w:rsid w:val="00577C46"/>
    <w:rsid w:val="00582B60"/>
    <w:rsid w:val="0058582B"/>
    <w:rsid w:val="00590DD9"/>
    <w:rsid w:val="005A02DA"/>
    <w:rsid w:val="005A2233"/>
    <w:rsid w:val="005A2624"/>
    <w:rsid w:val="005A4760"/>
    <w:rsid w:val="005A552E"/>
    <w:rsid w:val="005A5C7A"/>
    <w:rsid w:val="005A640D"/>
    <w:rsid w:val="005B013E"/>
    <w:rsid w:val="005B112E"/>
    <w:rsid w:val="005B61C4"/>
    <w:rsid w:val="005B7768"/>
    <w:rsid w:val="005B7EE2"/>
    <w:rsid w:val="005C5F9C"/>
    <w:rsid w:val="005C7CAA"/>
    <w:rsid w:val="005D00FF"/>
    <w:rsid w:val="005D1B7D"/>
    <w:rsid w:val="005D4E66"/>
    <w:rsid w:val="005D6548"/>
    <w:rsid w:val="005E0725"/>
    <w:rsid w:val="005E0908"/>
    <w:rsid w:val="005E4F24"/>
    <w:rsid w:val="005E4F3D"/>
    <w:rsid w:val="005E62CB"/>
    <w:rsid w:val="005E6577"/>
    <w:rsid w:val="005E75D2"/>
    <w:rsid w:val="005F0D75"/>
    <w:rsid w:val="005F22E5"/>
    <w:rsid w:val="005F439E"/>
    <w:rsid w:val="005F5FA8"/>
    <w:rsid w:val="005F7497"/>
    <w:rsid w:val="006012E9"/>
    <w:rsid w:val="00603B7F"/>
    <w:rsid w:val="00605ED3"/>
    <w:rsid w:val="00606801"/>
    <w:rsid w:val="00607154"/>
    <w:rsid w:val="00610665"/>
    <w:rsid w:val="00612E7F"/>
    <w:rsid w:val="00613B37"/>
    <w:rsid w:val="00614041"/>
    <w:rsid w:val="006166E1"/>
    <w:rsid w:val="00617717"/>
    <w:rsid w:val="006177D7"/>
    <w:rsid w:val="006256A6"/>
    <w:rsid w:val="006258B0"/>
    <w:rsid w:val="006264D7"/>
    <w:rsid w:val="00632723"/>
    <w:rsid w:val="006327DE"/>
    <w:rsid w:val="00634103"/>
    <w:rsid w:val="006476E3"/>
    <w:rsid w:val="00652549"/>
    <w:rsid w:val="006559B4"/>
    <w:rsid w:val="0066216B"/>
    <w:rsid w:val="006630AB"/>
    <w:rsid w:val="00663B86"/>
    <w:rsid w:val="00666203"/>
    <w:rsid w:val="00666581"/>
    <w:rsid w:val="0066666D"/>
    <w:rsid w:val="0067338B"/>
    <w:rsid w:val="006810D2"/>
    <w:rsid w:val="00687F19"/>
    <w:rsid w:val="00693D60"/>
    <w:rsid w:val="00697CA1"/>
    <w:rsid w:val="006A071D"/>
    <w:rsid w:val="006A11B1"/>
    <w:rsid w:val="006A63C5"/>
    <w:rsid w:val="006A76B2"/>
    <w:rsid w:val="006B0B41"/>
    <w:rsid w:val="006B2A67"/>
    <w:rsid w:val="006C6AFA"/>
    <w:rsid w:val="006C773C"/>
    <w:rsid w:val="006C79EA"/>
    <w:rsid w:val="006D3B5F"/>
    <w:rsid w:val="006D6366"/>
    <w:rsid w:val="006E1CBD"/>
    <w:rsid w:val="006E2725"/>
    <w:rsid w:val="006E2947"/>
    <w:rsid w:val="006E344C"/>
    <w:rsid w:val="006E39E8"/>
    <w:rsid w:val="006E6D57"/>
    <w:rsid w:val="006F0BD7"/>
    <w:rsid w:val="006F142E"/>
    <w:rsid w:val="006F152E"/>
    <w:rsid w:val="006F170A"/>
    <w:rsid w:val="006F213F"/>
    <w:rsid w:val="006F7400"/>
    <w:rsid w:val="0070122F"/>
    <w:rsid w:val="007039E2"/>
    <w:rsid w:val="007117EC"/>
    <w:rsid w:val="00712A20"/>
    <w:rsid w:val="00713CD6"/>
    <w:rsid w:val="0071404E"/>
    <w:rsid w:val="00715C44"/>
    <w:rsid w:val="007169F5"/>
    <w:rsid w:val="00722A82"/>
    <w:rsid w:val="00725B4B"/>
    <w:rsid w:val="007269C5"/>
    <w:rsid w:val="0072743A"/>
    <w:rsid w:val="00731864"/>
    <w:rsid w:val="00733E4D"/>
    <w:rsid w:val="00734623"/>
    <w:rsid w:val="00735DA2"/>
    <w:rsid w:val="00737889"/>
    <w:rsid w:val="00737C7A"/>
    <w:rsid w:val="0074608B"/>
    <w:rsid w:val="00753453"/>
    <w:rsid w:val="00753F64"/>
    <w:rsid w:val="00765D18"/>
    <w:rsid w:val="00766DD2"/>
    <w:rsid w:val="00770A26"/>
    <w:rsid w:val="0078376B"/>
    <w:rsid w:val="007843F4"/>
    <w:rsid w:val="00784631"/>
    <w:rsid w:val="00784BE0"/>
    <w:rsid w:val="007869AA"/>
    <w:rsid w:val="00787871"/>
    <w:rsid w:val="0079275D"/>
    <w:rsid w:val="007940F3"/>
    <w:rsid w:val="0079417C"/>
    <w:rsid w:val="00796D5C"/>
    <w:rsid w:val="007973D8"/>
    <w:rsid w:val="007A0F13"/>
    <w:rsid w:val="007A236F"/>
    <w:rsid w:val="007A70A2"/>
    <w:rsid w:val="007B08A9"/>
    <w:rsid w:val="007B4079"/>
    <w:rsid w:val="007B5E4B"/>
    <w:rsid w:val="007B61B3"/>
    <w:rsid w:val="007C2AF5"/>
    <w:rsid w:val="007C4779"/>
    <w:rsid w:val="007C66CD"/>
    <w:rsid w:val="007E03A7"/>
    <w:rsid w:val="007E32F2"/>
    <w:rsid w:val="007E524E"/>
    <w:rsid w:val="007F0742"/>
    <w:rsid w:val="007F2C2D"/>
    <w:rsid w:val="00802EF0"/>
    <w:rsid w:val="00804C97"/>
    <w:rsid w:val="00810B37"/>
    <w:rsid w:val="00813B67"/>
    <w:rsid w:val="00813DDD"/>
    <w:rsid w:val="00814B22"/>
    <w:rsid w:val="008261E0"/>
    <w:rsid w:val="00830553"/>
    <w:rsid w:val="00832E87"/>
    <w:rsid w:val="00835C0C"/>
    <w:rsid w:val="00835E78"/>
    <w:rsid w:val="0084201A"/>
    <w:rsid w:val="00843D02"/>
    <w:rsid w:val="0085190F"/>
    <w:rsid w:val="00851E5F"/>
    <w:rsid w:val="00852BBE"/>
    <w:rsid w:val="0085733A"/>
    <w:rsid w:val="00862B9B"/>
    <w:rsid w:val="00863D1F"/>
    <w:rsid w:val="00866993"/>
    <w:rsid w:val="00867B57"/>
    <w:rsid w:val="0087143C"/>
    <w:rsid w:val="0087344F"/>
    <w:rsid w:val="00873A90"/>
    <w:rsid w:val="00873CEE"/>
    <w:rsid w:val="00876776"/>
    <w:rsid w:val="00877058"/>
    <w:rsid w:val="00877289"/>
    <w:rsid w:val="008906E4"/>
    <w:rsid w:val="00890FF2"/>
    <w:rsid w:val="008925AE"/>
    <w:rsid w:val="008A2696"/>
    <w:rsid w:val="008A38DA"/>
    <w:rsid w:val="008A4B37"/>
    <w:rsid w:val="008A507A"/>
    <w:rsid w:val="008A5629"/>
    <w:rsid w:val="008A7CEE"/>
    <w:rsid w:val="008B0090"/>
    <w:rsid w:val="008B0228"/>
    <w:rsid w:val="008B1256"/>
    <w:rsid w:val="008B2EF5"/>
    <w:rsid w:val="008B4305"/>
    <w:rsid w:val="008B498E"/>
    <w:rsid w:val="008B586E"/>
    <w:rsid w:val="008B6587"/>
    <w:rsid w:val="008C2415"/>
    <w:rsid w:val="008C3047"/>
    <w:rsid w:val="008C33CC"/>
    <w:rsid w:val="008C55BE"/>
    <w:rsid w:val="008C648B"/>
    <w:rsid w:val="008C7254"/>
    <w:rsid w:val="008D03E2"/>
    <w:rsid w:val="008D340D"/>
    <w:rsid w:val="008D451D"/>
    <w:rsid w:val="008D4CD7"/>
    <w:rsid w:val="008D51D4"/>
    <w:rsid w:val="008E191D"/>
    <w:rsid w:val="008E32F6"/>
    <w:rsid w:val="008E538A"/>
    <w:rsid w:val="008F1D7F"/>
    <w:rsid w:val="008F2B69"/>
    <w:rsid w:val="008F3A76"/>
    <w:rsid w:val="0090016B"/>
    <w:rsid w:val="00906354"/>
    <w:rsid w:val="00906CF2"/>
    <w:rsid w:val="00911AE8"/>
    <w:rsid w:val="00911B0A"/>
    <w:rsid w:val="00912B8F"/>
    <w:rsid w:val="0091364C"/>
    <w:rsid w:val="00914160"/>
    <w:rsid w:val="00915F28"/>
    <w:rsid w:val="00917C24"/>
    <w:rsid w:val="00920E14"/>
    <w:rsid w:val="0092325F"/>
    <w:rsid w:val="00930187"/>
    <w:rsid w:val="00930FB9"/>
    <w:rsid w:val="009314AC"/>
    <w:rsid w:val="0093216A"/>
    <w:rsid w:val="009334F5"/>
    <w:rsid w:val="00934E4F"/>
    <w:rsid w:val="0093566B"/>
    <w:rsid w:val="00945A59"/>
    <w:rsid w:val="0095039A"/>
    <w:rsid w:val="00952D17"/>
    <w:rsid w:val="009533F8"/>
    <w:rsid w:val="0095355D"/>
    <w:rsid w:val="00955479"/>
    <w:rsid w:val="009601AC"/>
    <w:rsid w:val="00961A17"/>
    <w:rsid w:val="009627BA"/>
    <w:rsid w:val="00970D43"/>
    <w:rsid w:val="0097170A"/>
    <w:rsid w:val="009717C5"/>
    <w:rsid w:val="0097212B"/>
    <w:rsid w:val="0097262B"/>
    <w:rsid w:val="0097287C"/>
    <w:rsid w:val="00972B8A"/>
    <w:rsid w:val="009803AD"/>
    <w:rsid w:val="00980E7D"/>
    <w:rsid w:val="009911DF"/>
    <w:rsid w:val="009922C5"/>
    <w:rsid w:val="009A3A66"/>
    <w:rsid w:val="009A64E4"/>
    <w:rsid w:val="009B0254"/>
    <w:rsid w:val="009B68C7"/>
    <w:rsid w:val="009C1301"/>
    <w:rsid w:val="009C3A6D"/>
    <w:rsid w:val="009C45CA"/>
    <w:rsid w:val="009C7C6D"/>
    <w:rsid w:val="009F034C"/>
    <w:rsid w:val="009F2991"/>
    <w:rsid w:val="009F2B74"/>
    <w:rsid w:val="009F3B77"/>
    <w:rsid w:val="009F6F7F"/>
    <w:rsid w:val="00A00C66"/>
    <w:rsid w:val="00A054BE"/>
    <w:rsid w:val="00A065BF"/>
    <w:rsid w:val="00A14A1D"/>
    <w:rsid w:val="00A16BD5"/>
    <w:rsid w:val="00A23475"/>
    <w:rsid w:val="00A23E33"/>
    <w:rsid w:val="00A23E58"/>
    <w:rsid w:val="00A252B9"/>
    <w:rsid w:val="00A26271"/>
    <w:rsid w:val="00A26660"/>
    <w:rsid w:val="00A32488"/>
    <w:rsid w:val="00A333A7"/>
    <w:rsid w:val="00A34EE6"/>
    <w:rsid w:val="00A36DBC"/>
    <w:rsid w:val="00A41B74"/>
    <w:rsid w:val="00A41C6A"/>
    <w:rsid w:val="00A41E97"/>
    <w:rsid w:val="00A432CA"/>
    <w:rsid w:val="00A469FA"/>
    <w:rsid w:val="00A47505"/>
    <w:rsid w:val="00A47F14"/>
    <w:rsid w:val="00A6559E"/>
    <w:rsid w:val="00A65F0E"/>
    <w:rsid w:val="00A666D3"/>
    <w:rsid w:val="00A704C2"/>
    <w:rsid w:val="00A71E56"/>
    <w:rsid w:val="00A76A86"/>
    <w:rsid w:val="00A80E26"/>
    <w:rsid w:val="00A81D8F"/>
    <w:rsid w:val="00A824A7"/>
    <w:rsid w:val="00A866D6"/>
    <w:rsid w:val="00A873E1"/>
    <w:rsid w:val="00A93923"/>
    <w:rsid w:val="00A96A71"/>
    <w:rsid w:val="00A971C0"/>
    <w:rsid w:val="00AA6BF9"/>
    <w:rsid w:val="00AA7454"/>
    <w:rsid w:val="00AB002A"/>
    <w:rsid w:val="00AB55E8"/>
    <w:rsid w:val="00AB5AE1"/>
    <w:rsid w:val="00AB7B8A"/>
    <w:rsid w:val="00AC0F64"/>
    <w:rsid w:val="00AC28A7"/>
    <w:rsid w:val="00AC4B66"/>
    <w:rsid w:val="00AD0AEE"/>
    <w:rsid w:val="00AD714B"/>
    <w:rsid w:val="00AE46AD"/>
    <w:rsid w:val="00AE4C6E"/>
    <w:rsid w:val="00AE5645"/>
    <w:rsid w:val="00AE5D25"/>
    <w:rsid w:val="00AE63A4"/>
    <w:rsid w:val="00AF206E"/>
    <w:rsid w:val="00AF4C3D"/>
    <w:rsid w:val="00AF5CA8"/>
    <w:rsid w:val="00AF6BC3"/>
    <w:rsid w:val="00AF769C"/>
    <w:rsid w:val="00B022EE"/>
    <w:rsid w:val="00B02582"/>
    <w:rsid w:val="00B0299F"/>
    <w:rsid w:val="00B06337"/>
    <w:rsid w:val="00B074A4"/>
    <w:rsid w:val="00B10BED"/>
    <w:rsid w:val="00B10D0B"/>
    <w:rsid w:val="00B14564"/>
    <w:rsid w:val="00B207E5"/>
    <w:rsid w:val="00B21DFE"/>
    <w:rsid w:val="00B238FF"/>
    <w:rsid w:val="00B2530B"/>
    <w:rsid w:val="00B258CD"/>
    <w:rsid w:val="00B27D32"/>
    <w:rsid w:val="00B27F95"/>
    <w:rsid w:val="00B3206E"/>
    <w:rsid w:val="00B34A71"/>
    <w:rsid w:val="00B35449"/>
    <w:rsid w:val="00B36CD7"/>
    <w:rsid w:val="00B371C6"/>
    <w:rsid w:val="00B37D5B"/>
    <w:rsid w:val="00B41E4B"/>
    <w:rsid w:val="00B41EDE"/>
    <w:rsid w:val="00B43CFA"/>
    <w:rsid w:val="00B470CA"/>
    <w:rsid w:val="00B53E93"/>
    <w:rsid w:val="00B55823"/>
    <w:rsid w:val="00B5590D"/>
    <w:rsid w:val="00B567A8"/>
    <w:rsid w:val="00B622E0"/>
    <w:rsid w:val="00B65C72"/>
    <w:rsid w:val="00B66C1B"/>
    <w:rsid w:val="00B6750A"/>
    <w:rsid w:val="00B80517"/>
    <w:rsid w:val="00B82885"/>
    <w:rsid w:val="00B8535B"/>
    <w:rsid w:val="00B85BFE"/>
    <w:rsid w:val="00B86577"/>
    <w:rsid w:val="00B873BB"/>
    <w:rsid w:val="00B940DC"/>
    <w:rsid w:val="00BA0368"/>
    <w:rsid w:val="00BA1D2F"/>
    <w:rsid w:val="00BA2804"/>
    <w:rsid w:val="00BA2BBD"/>
    <w:rsid w:val="00BA3978"/>
    <w:rsid w:val="00BA43E7"/>
    <w:rsid w:val="00BA521B"/>
    <w:rsid w:val="00BB1860"/>
    <w:rsid w:val="00BB2894"/>
    <w:rsid w:val="00BB2945"/>
    <w:rsid w:val="00BB3DBE"/>
    <w:rsid w:val="00BB4036"/>
    <w:rsid w:val="00BB6E17"/>
    <w:rsid w:val="00BB7C79"/>
    <w:rsid w:val="00BC1C89"/>
    <w:rsid w:val="00BC28BA"/>
    <w:rsid w:val="00BC2CAC"/>
    <w:rsid w:val="00BC3CD9"/>
    <w:rsid w:val="00BC4184"/>
    <w:rsid w:val="00BC5E78"/>
    <w:rsid w:val="00BD1E20"/>
    <w:rsid w:val="00BD60F3"/>
    <w:rsid w:val="00BD68D7"/>
    <w:rsid w:val="00BD7A69"/>
    <w:rsid w:val="00BE09F3"/>
    <w:rsid w:val="00BE609E"/>
    <w:rsid w:val="00BE682B"/>
    <w:rsid w:val="00BE6C03"/>
    <w:rsid w:val="00BE72DC"/>
    <w:rsid w:val="00BF25C1"/>
    <w:rsid w:val="00C02BCC"/>
    <w:rsid w:val="00C03578"/>
    <w:rsid w:val="00C06C09"/>
    <w:rsid w:val="00C11175"/>
    <w:rsid w:val="00C1376D"/>
    <w:rsid w:val="00C2022F"/>
    <w:rsid w:val="00C24064"/>
    <w:rsid w:val="00C265F3"/>
    <w:rsid w:val="00C323B4"/>
    <w:rsid w:val="00C35BBA"/>
    <w:rsid w:val="00C36BEC"/>
    <w:rsid w:val="00C36FA5"/>
    <w:rsid w:val="00C37682"/>
    <w:rsid w:val="00C422ED"/>
    <w:rsid w:val="00C42B59"/>
    <w:rsid w:val="00C50B88"/>
    <w:rsid w:val="00C53925"/>
    <w:rsid w:val="00C544CC"/>
    <w:rsid w:val="00C54793"/>
    <w:rsid w:val="00C55735"/>
    <w:rsid w:val="00C56332"/>
    <w:rsid w:val="00C618CC"/>
    <w:rsid w:val="00C6221C"/>
    <w:rsid w:val="00C6585D"/>
    <w:rsid w:val="00C65D16"/>
    <w:rsid w:val="00C66D80"/>
    <w:rsid w:val="00C765E2"/>
    <w:rsid w:val="00C77BC9"/>
    <w:rsid w:val="00C81604"/>
    <w:rsid w:val="00C8549F"/>
    <w:rsid w:val="00C8579D"/>
    <w:rsid w:val="00C8775E"/>
    <w:rsid w:val="00C93386"/>
    <w:rsid w:val="00C934AB"/>
    <w:rsid w:val="00CA4951"/>
    <w:rsid w:val="00CA6BE6"/>
    <w:rsid w:val="00CA780B"/>
    <w:rsid w:val="00CB1699"/>
    <w:rsid w:val="00CB23C2"/>
    <w:rsid w:val="00CB4503"/>
    <w:rsid w:val="00CB590F"/>
    <w:rsid w:val="00CB5C5E"/>
    <w:rsid w:val="00CC0D3E"/>
    <w:rsid w:val="00CC317B"/>
    <w:rsid w:val="00CC53B5"/>
    <w:rsid w:val="00CC66D4"/>
    <w:rsid w:val="00CD06EF"/>
    <w:rsid w:val="00CD3924"/>
    <w:rsid w:val="00CD4F68"/>
    <w:rsid w:val="00CE430B"/>
    <w:rsid w:val="00CF2926"/>
    <w:rsid w:val="00CF3BA8"/>
    <w:rsid w:val="00CF3FB3"/>
    <w:rsid w:val="00CF4AB9"/>
    <w:rsid w:val="00CF4F2D"/>
    <w:rsid w:val="00D02FEB"/>
    <w:rsid w:val="00D066CF"/>
    <w:rsid w:val="00D0700B"/>
    <w:rsid w:val="00D12EF8"/>
    <w:rsid w:val="00D140E5"/>
    <w:rsid w:val="00D164EB"/>
    <w:rsid w:val="00D16B1C"/>
    <w:rsid w:val="00D17E3C"/>
    <w:rsid w:val="00D210B2"/>
    <w:rsid w:val="00D303F5"/>
    <w:rsid w:val="00D30E56"/>
    <w:rsid w:val="00D316C6"/>
    <w:rsid w:val="00D33896"/>
    <w:rsid w:val="00D35561"/>
    <w:rsid w:val="00D35730"/>
    <w:rsid w:val="00D37383"/>
    <w:rsid w:val="00D379DE"/>
    <w:rsid w:val="00D4164D"/>
    <w:rsid w:val="00D41E84"/>
    <w:rsid w:val="00D42C82"/>
    <w:rsid w:val="00D46F93"/>
    <w:rsid w:val="00D47002"/>
    <w:rsid w:val="00D47A03"/>
    <w:rsid w:val="00D50463"/>
    <w:rsid w:val="00D52C1D"/>
    <w:rsid w:val="00D567E5"/>
    <w:rsid w:val="00D657E3"/>
    <w:rsid w:val="00D6747D"/>
    <w:rsid w:val="00D76052"/>
    <w:rsid w:val="00D800F3"/>
    <w:rsid w:val="00D820EB"/>
    <w:rsid w:val="00D83D8B"/>
    <w:rsid w:val="00D846BD"/>
    <w:rsid w:val="00D8529C"/>
    <w:rsid w:val="00D86BDA"/>
    <w:rsid w:val="00D9068A"/>
    <w:rsid w:val="00D924F2"/>
    <w:rsid w:val="00D96E58"/>
    <w:rsid w:val="00DA11BD"/>
    <w:rsid w:val="00DA1678"/>
    <w:rsid w:val="00DA21EC"/>
    <w:rsid w:val="00DB0A5F"/>
    <w:rsid w:val="00DB40BA"/>
    <w:rsid w:val="00DB6E05"/>
    <w:rsid w:val="00DB75E3"/>
    <w:rsid w:val="00DC0D79"/>
    <w:rsid w:val="00DC1D81"/>
    <w:rsid w:val="00DC638C"/>
    <w:rsid w:val="00DC6810"/>
    <w:rsid w:val="00DD057A"/>
    <w:rsid w:val="00DD1512"/>
    <w:rsid w:val="00DD1905"/>
    <w:rsid w:val="00DD4D4C"/>
    <w:rsid w:val="00DD5ACC"/>
    <w:rsid w:val="00DD6CD8"/>
    <w:rsid w:val="00DD7AC4"/>
    <w:rsid w:val="00DE3D59"/>
    <w:rsid w:val="00DE6973"/>
    <w:rsid w:val="00DE729B"/>
    <w:rsid w:val="00E0094C"/>
    <w:rsid w:val="00E03736"/>
    <w:rsid w:val="00E04FEB"/>
    <w:rsid w:val="00E072E9"/>
    <w:rsid w:val="00E07846"/>
    <w:rsid w:val="00E1046A"/>
    <w:rsid w:val="00E12FF9"/>
    <w:rsid w:val="00E13B69"/>
    <w:rsid w:val="00E2247B"/>
    <w:rsid w:val="00E24474"/>
    <w:rsid w:val="00E24E64"/>
    <w:rsid w:val="00E260B9"/>
    <w:rsid w:val="00E26362"/>
    <w:rsid w:val="00E32C33"/>
    <w:rsid w:val="00E33E07"/>
    <w:rsid w:val="00E34206"/>
    <w:rsid w:val="00E360CD"/>
    <w:rsid w:val="00E4083F"/>
    <w:rsid w:val="00E414FA"/>
    <w:rsid w:val="00E4415E"/>
    <w:rsid w:val="00E44497"/>
    <w:rsid w:val="00E449FE"/>
    <w:rsid w:val="00E45FBC"/>
    <w:rsid w:val="00E50F1E"/>
    <w:rsid w:val="00E50F3C"/>
    <w:rsid w:val="00E528C8"/>
    <w:rsid w:val="00E535C2"/>
    <w:rsid w:val="00E54E0E"/>
    <w:rsid w:val="00E63380"/>
    <w:rsid w:val="00E635B4"/>
    <w:rsid w:val="00E639AA"/>
    <w:rsid w:val="00E65698"/>
    <w:rsid w:val="00E72CC7"/>
    <w:rsid w:val="00E73979"/>
    <w:rsid w:val="00E748F1"/>
    <w:rsid w:val="00E8341F"/>
    <w:rsid w:val="00E847A5"/>
    <w:rsid w:val="00E86F7F"/>
    <w:rsid w:val="00E90D27"/>
    <w:rsid w:val="00E929DC"/>
    <w:rsid w:val="00E933CD"/>
    <w:rsid w:val="00E945E5"/>
    <w:rsid w:val="00E96527"/>
    <w:rsid w:val="00E96A18"/>
    <w:rsid w:val="00EA0C67"/>
    <w:rsid w:val="00EA4D0C"/>
    <w:rsid w:val="00EB0155"/>
    <w:rsid w:val="00EB0ADD"/>
    <w:rsid w:val="00EB12D4"/>
    <w:rsid w:val="00EB5DDB"/>
    <w:rsid w:val="00EB73DF"/>
    <w:rsid w:val="00EC0CE0"/>
    <w:rsid w:val="00EC5459"/>
    <w:rsid w:val="00ED4D1C"/>
    <w:rsid w:val="00ED5F0F"/>
    <w:rsid w:val="00EE1B0E"/>
    <w:rsid w:val="00EE2B96"/>
    <w:rsid w:val="00EE2D10"/>
    <w:rsid w:val="00EE386C"/>
    <w:rsid w:val="00EE4C0B"/>
    <w:rsid w:val="00EE6269"/>
    <w:rsid w:val="00EE7363"/>
    <w:rsid w:val="00EE76B3"/>
    <w:rsid w:val="00EF174B"/>
    <w:rsid w:val="00EF3B7F"/>
    <w:rsid w:val="00F02617"/>
    <w:rsid w:val="00F0311D"/>
    <w:rsid w:val="00F0354F"/>
    <w:rsid w:val="00F06B74"/>
    <w:rsid w:val="00F10DFF"/>
    <w:rsid w:val="00F10EB5"/>
    <w:rsid w:val="00F11276"/>
    <w:rsid w:val="00F116DD"/>
    <w:rsid w:val="00F11D34"/>
    <w:rsid w:val="00F125D4"/>
    <w:rsid w:val="00F177BC"/>
    <w:rsid w:val="00F22505"/>
    <w:rsid w:val="00F233A0"/>
    <w:rsid w:val="00F26688"/>
    <w:rsid w:val="00F26A60"/>
    <w:rsid w:val="00F272BA"/>
    <w:rsid w:val="00F30D93"/>
    <w:rsid w:val="00F31968"/>
    <w:rsid w:val="00F3344D"/>
    <w:rsid w:val="00F3419D"/>
    <w:rsid w:val="00F350D8"/>
    <w:rsid w:val="00F37B5D"/>
    <w:rsid w:val="00F44559"/>
    <w:rsid w:val="00F4484A"/>
    <w:rsid w:val="00F460A3"/>
    <w:rsid w:val="00F50E4F"/>
    <w:rsid w:val="00F52467"/>
    <w:rsid w:val="00F56C8E"/>
    <w:rsid w:val="00F6014E"/>
    <w:rsid w:val="00F60600"/>
    <w:rsid w:val="00F6165D"/>
    <w:rsid w:val="00F64256"/>
    <w:rsid w:val="00F65995"/>
    <w:rsid w:val="00F73A2C"/>
    <w:rsid w:val="00F75C3A"/>
    <w:rsid w:val="00F774A9"/>
    <w:rsid w:val="00F77DC4"/>
    <w:rsid w:val="00F80AEC"/>
    <w:rsid w:val="00F82827"/>
    <w:rsid w:val="00F919B5"/>
    <w:rsid w:val="00F9382F"/>
    <w:rsid w:val="00F94C3D"/>
    <w:rsid w:val="00F94F4C"/>
    <w:rsid w:val="00F95BD0"/>
    <w:rsid w:val="00FA1C1C"/>
    <w:rsid w:val="00FA2598"/>
    <w:rsid w:val="00FA25FC"/>
    <w:rsid w:val="00FA4D5F"/>
    <w:rsid w:val="00FA5997"/>
    <w:rsid w:val="00FA6052"/>
    <w:rsid w:val="00FA6DAC"/>
    <w:rsid w:val="00FB2EA1"/>
    <w:rsid w:val="00FB4DA2"/>
    <w:rsid w:val="00FB74E0"/>
    <w:rsid w:val="00FC24CC"/>
    <w:rsid w:val="00FC2D68"/>
    <w:rsid w:val="00FC2D75"/>
    <w:rsid w:val="00FC3328"/>
    <w:rsid w:val="00FC357F"/>
    <w:rsid w:val="00FC4088"/>
    <w:rsid w:val="00FC6264"/>
    <w:rsid w:val="00FC78A6"/>
    <w:rsid w:val="00FD33BD"/>
    <w:rsid w:val="00FD35BC"/>
    <w:rsid w:val="00FD36E3"/>
    <w:rsid w:val="00FD3B23"/>
    <w:rsid w:val="00FD5E59"/>
    <w:rsid w:val="00FE012E"/>
    <w:rsid w:val="00FE2A43"/>
    <w:rsid w:val="00FF1E0E"/>
    <w:rsid w:val="00FF50E9"/>
    <w:rsid w:val="00FF643E"/>
    <w:rsid w:val="00FF769F"/>
    <w:rsid w:val="6A803A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300CAC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431D2B"/>
    <w:pPr>
      <w:spacing w:before="120" w:after="120" w:line="240" w:lineRule="auto"/>
    </w:pPr>
    <w:rPr>
      <w:rFonts w:ascii="Tahoma" w:eastAsia="MS Mincho" w:hAnsi="Tahoma" w:cs="Tahoma"/>
      <w:sz w:val="19"/>
      <w:szCs w:val="19"/>
    </w:rPr>
  </w:style>
  <w:style w:type="paragraph" w:styleId="Heading1">
    <w:name w:val="heading 1"/>
    <w:basedOn w:val="Normal"/>
    <w:link w:val="Heading1Char"/>
    <w:uiPriority w:val="99"/>
    <w:qFormat/>
    <w:rsid w:val="00431D2B"/>
    <w:pPr>
      <w:numPr>
        <w:numId w:val="6"/>
      </w:numPr>
      <w:outlineLvl w:val="0"/>
    </w:pPr>
    <w:rPr>
      <w:b/>
      <w:bCs/>
    </w:rPr>
  </w:style>
  <w:style w:type="paragraph" w:styleId="Heading2">
    <w:name w:val="heading 2"/>
    <w:basedOn w:val="Normal"/>
    <w:link w:val="Heading2Char"/>
    <w:uiPriority w:val="99"/>
    <w:qFormat/>
    <w:rsid w:val="00431D2B"/>
    <w:pPr>
      <w:numPr>
        <w:ilvl w:val="1"/>
        <w:numId w:val="6"/>
      </w:numPr>
      <w:outlineLvl w:val="1"/>
    </w:pPr>
    <w:rPr>
      <w:b/>
      <w:bCs/>
    </w:rPr>
  </w:style>
  <w:style w:type="paragraph" w:styleId="Heading3">
    <w:name w:val="heading 3"/>
    <w:basedOn w:val="Normal"/>
    <w:link w:val="Heading3Char"/>
    <w:uiPriority w:val="99"/>
    <w:qFormat/>
    <w:rsid w:val="00431D2B"/>
    <w:pPr>
      <w:numPr>
        <w:ilvl w:val="2"/>
        <w:numId w:val="6"/>
      </w:numPr>
      <w:tabs>
        <w:tab w:val="left" w:pos="1077"/>
      </w:tabs>
      <w:outlineLvl w:val="2"/>
    </w:pPr>
  </w:style>
  <w:style w:type="paragraph" w:styleId="Heading4">
    <w:name w:val="heading 4"/>
    <w:basedOn w:val="Normal"/>
    <w:link w:val="Heading4Char"/>
    <w:uiPriority w:val="99"/>
    <w:qFormat/>
    <w:rsid w:val="00431D2B"/>
    <w:pPr>
      <w:numPr>
        <w:ilvl w:val="3"/>
        <w:numId w:val="6"/>
      </w:numPr>
      <w:outlineLvl w:val="3"/>
    </w:pPr>
  </w:style>
  <w:style w:type="paragraph" w:styleId="Heading5">
    <w:name w:val="heading 5"/>
    <w:basedOn w:val="Normal"/>
    <w:link w:val="Heading5Char"/>
    <w:uiPriority w:val="99"/>
    <w:qFormat/>
    <w:rsid w:val="00431D2B"/>
    <w:pPr>
      <w:numPr>
        <w:ilvl w:val="4"/>
        <w:numId w:val="6"/>
      </w:numPr>
      <w:tabs>
        <w:tab w:val="left" w:pos="1792"/>
      </w:tabs>
      <w:outlineLvl w:val="4"/>
    </w:pPr>
  </w:style>
  <w:style w:type="paragraph" w:styleId="Heading6">
    <w:name w:val="heading 6"/>
    <w:basedOn w:val="Normal"/>
    <w:link w:val="Heading6Char"/>
    <w:uiPriority w:val="99"/>
    <w:qFormat/>
    <w:rsid w:val="00431D2B"/>
    <w:pPr>
      <w:numPr>
        <w:ilvl w:val="5"/>
        <w:numId w:val="6"/>
      </w:numPr>
      <w:outlineLvl w:val="5"/>
    </w:pPr>
  </w:style>
  <w:style w:type="paragraph" w:styleId="Heading7">
    <w:name w:val="heading 7"/>
    <w:basedOn w:val="Normal"/>
    <w:link w:val="Heading7Char"/>
    <w:uiPriority w:val="99"/>
    <w:qFormat/>
    <w:rsid w:val="00431D2B"/>
    <w:pPr>
      <w:numPr>
        <w:ilvl w:val="6"/>
        <w:numId w:val="6"/>
      </w:numPr>
      <w:outlineLvl w:val="6"/>
    </w:pPr>
  </w:style>
  <w:style w:type="paragraph" w:styleId="Heading8">
    <w:name w:val="heading 8"/>
    <w:basedOn w:val="Normal"/>
    <w:link w:val="Heading8Char"/>
    <w:uiPriority w:val="99"/>
    <w:qFormat/>
    <w:rsid w:val="00431D2B"/>
    <w:pPr>
      <w:numPr>
        <w:ilvl w:val="7"/>
        <w:numId w:val="6"/>
      </w:numPr>
      <w:outlineLvl w:val="7"/>
    </w:pPr>
  </w:style>
  <w:style w:type="paragraph" w:styleId="Heading9">
    <w:name w:val="heading 9"/>
    <w:basedOn w:val="Normal"/>
    <w:link w:val="Heading9Char"/>
    <w:uiPriority w:val="99"/>
    <w:qFormat/>
    <w:rsid w:val="00431D2B"/>
    <w:pPr>
      <w:numPr>
        <w:ilvl w:val="8"/>
        <w:numId w:val="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1D2B"/>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431D2B"/>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431D2B"/>
    <w:rPr>
      <w:rFonts w:ascii="Tahoma" w:eastAsia="MS Mincho" w:hAnsi="Tahoma" w:cs="Tahoma"/>
      <w:sz w:val="19"/>
      <w:szCs w:val="19"/>
    </w:rPr>
  </w:style>
  <w:style w:type="character" w:customStyle="1" w:styleId="Heading4Char">
    <w:name w:val="Heading 4 Char"/>
    <w:basedOn w:val="DefaultParagraphFont"/>
    <w:link w:val="Heading4"/>
    <w:uiPriority w:val="99"/>
    <w:locked/>
    <w:rsid w:val="00431D2B"/>
    <w:rPr>
      <w:rFonts w:ascii="Tahoma" w:eastAsia="MS Mincho" w:hAnsi="Tahoma" w:cs="Tahoma"/>
      <w:sz w:val="19"/>
      <w:szCs w:val="19"/>
    </w:rPr>
  </w:style>
  <w:style w:type="character" w:customStyle="1" w:styleId="Heading5Char">
    <w:name w:val="Heading 5 Char"/>
    <w:basedOn w:val="DefaultParagraphFont"/>
    <w:link w:val="Heading5"/>
    <w:uiPriority w:val="99"/>
    <w:locked/>
    <w:rsid w:val="00431D2B"/>
    <w:rPr>
      <w:rFonts w:ascii="Tahoma" w:eastAsia="MS Mincho" w:hAnsi="Tahoma" w:cs="Tahoma"/>
      <w:sz w:val="19"/>
      <w:szCs w:val="19"/>
    </w:rPr>
  </w:style>
  <w:style w:type="character" w:customStyle="1" w:styleId="Heading6Char">
    <w:name w:val="Heading 6 Char"/>
    <w:basedOn w:val="DefaultParagraphFont"/>
    <w:link w:val="Heading6"/>
    <w:uiPriority w:val="99"/>
    <w:locked/>
    <w:rsid w:val="00431D2B"/>
    <w:rPr>
      <w:rFonts w:ascii="Tahoma" w:eastAsia="MS Mincho" w:hAnsi="Tahoma" w:cs="Tahoma"/>
      <w:sz w:val="19"/>
      <w:szCs w:val="19"/>
    </w:rPr>
  </w:style>
  <w:style w:type="character" w:customStyle="1" w:styleId="Heading7Char">
    <w:name w:val="Heading 7 Char"/>
    <w:basedOn w:val="DefaultParagraphFont"/>
    <w:link w:val="Heading7"/>
    <w:uiPriority w:val="99"/>
    <w:locked/>
    <w:rsid w:val="00431D2B"/>
    <w:rPr>
      <w:rFonts w:ascii="Tahoma" w:eastAsia="MS Mincho" w:hAnsi="Tahoma" w:cs="Tahoma"/>
      <w:sz w:val="19"/>
      <w:szCs w:val="19"/>
    </w:rPr>
  </w:style>
  <w:style w:type="character" w:customStyle="1" w:styleId="Heading8Char">
    <w:name w:val="Heading 8 Char"/>
    <w:basedOn w:val="DefaultParagraphFont"/>
    <w:link w:val="Heading8"/>
    <w:uiPriority w:val="99"/>
    <w:locked/>
    <w:rsid w:val="00431D2B"/>
    <w:rPr>
      <w:rFonts w:ascii="Tahoma" w:eastAsia="MS Mincho" w:hAnsi="Tahoma" w:cs="Tahoma"/>
      <w:sz w:val="19"/>
      <w:szCs w:val="19"/>
    </w:rPr>
  </w:style>
  <w:style w:type="character" w:customStyle="1" w:styleId="Heading9Char">
    <w:name w:val="Heading 9 Char"/>
    <w:basedOn w:val="DefaultParagraphFont"/>
    <w:link w:val="Heading9"/>
    <w:uiPriority w:val="99"/>
    <w:locked/>
    <w:rsid w:val="00431D2B"/>
    <w:rPr>
      <w:rFonts w:ascii="Tahoma" w:eastAsia="MS Mincho" w:hAnsi="Tahoma" w:cs="Tahoma"/>
      <w:sz w:val="19"/>
      <w:szCs w:val="19"/>
    </w:rPr>
  </w:style>
  <w:style w:type="character" w:customStyle="1" w:styleId="Bullet3Char1">
    <w:name w:val="Bullet 3 Char1"/>
    <w:basedOn w:val="DefaultParagraphFont"/>
    <w:link w:val="Bullet3"/>
    <w:locked/>
    <w:rsid w:val="00431D2B"/>
    <w:rPr>
      <w:rFonts w:ascii="Tahoma" w:hAnsi="Tahoma" w:cs="Tahoma"/>
      <w:sz w:val="19"/>
      <w:szCs w:val="19"/>
    </w:rPr>
  </w:style>
  <w:style w:type="character" w:customStyle="1" w:styleId="Body1Char1">
    <w:name w:val="Body 1 Char1"/>
    <w:basedOn w:val="DefaultParagraphFont"/>
    <w:link w:val="Body1"/>
    <w:uiPriority w:val="99"/>
    <w:locked/>
    <w:rsid w:val="00431D2B"/>
    <w:rPr>
      <w:rFonts w:ascii="Tahoma" w:hAnsi="Tahoma" w:cs="Tahoma"/>
      <w:sz w:val="19"/>
      <w:szCs w:val="19"/>
    </w:rPr>
  </w:style>
  <w:style w:type="paragraph" w:customStyle="1" w:styleId="Body1">
    <w:name w:val="Body 1"/>
    <w:basedOn w:val="Normal"/>
    <w:link w:val="Body1Char1"/>
    <w:uiPriority w:val="99"/>
    <w:rsid w:val="00431D2B"/>
    <w:pPr>
      <w:ind w:left="357"/>
    </w:pPr>
    <w:rPr>
      <w:rFonts w:eastAsia="Times New Roman"/>
    </w:rPr>
  </w:style>
  <w:style w:type="paragraph" w:customStyle="1" w:styleId="Body2">
    <w:name w:val="Body 2"/>
    <w:basedOn w:val="Normal"/>
    <w:uiPriority w:val="99"/>
    <w:rsid w:val="00431D2B"/>
    <w:pPr>
      <w:ind w:left="720"/>
    </w:pPr>
  </w:style>
  <w:style w:type="paragraph" w:customStyle="1" w:styleId="Bullet2">
    <w:name w:val="Bullet 2"/>
    <w:basedOn w:val="Normal"/>
    <w:uiPriority w:val="99"/>
    <w:rsid w:val="00431D2B"/>
    <w:pPr>
      <w:numPr>
        <w:numId w:val="1"/>
      </w:numPr>
    </w:pPr>
  </w:style>
  <w:style w:type="paragraph" w:customStyle="1" w:styleId="Bullet3">
    <w:name w:val="Bullet 3"/>
    <w:basedOn w:val="Normal"/>
    <w:link w:val="Bullet3Char1"/>
    <w:rsid w:val="00431D2B"/>
    <w:pPr>
      <w:numPr>
        <w:numId w:val="2"/>
      </w:numPr>
    </w:pPr>
    <w:rPr>
      <w:rFonts w:eastAsia="Times New Roman"/>
    </w:rPr>
  </w:style>
  <w:style w:type="paragraph" w:customStyle="1" w:styleId="Bullet4">
    <w:name w:val="Bullet 4"/>
    <w:basedOn w:val="Normal"/>
    <w:uiPriority w:val="99"/>
    <w:rsid w:val="00431D2B"/>
    <w:pPr>
      <w:numPr>
        <w:numId w:val="3"/>
      </w:numPr>
    </w:pPr>
  </w:style>
  <w:style w:type="paragraph" w:customStyle="1" w:styleId="Bullet5">
    <w:name w:val="Bullet 5"/>
    <w:basedOn w:val="Normal"/>
    <w:uiPriority w:val="99"/>
    <w:rsid w:val="00431D2B"/>
    <w:pPr>
      <w:numPr>
        <w:numId w:val="4"/>
      </w:numPr>
    </w:pPr>
  </w:style>
  <w:style w:type="paragraph" w:customStyle="1" w:styleId="HeadingEULA">
    <w:name w:val="Heading EULA"/>
    <w:basedOn w:val="Normal"/>
    <w:next w:val="Normal"/>
    <w:uiPriority w:val="99"/>
    <w:rsid w:val="00431D2B"/>
    <w:rPr>
      <w:b/>
      <w:bCs/>
      <w:sz w:val="28"/>
      <w:szCs w:val="28"/>
    </w:rPr>
  </w:style>
  <w:style w:type="paragraph" w:customStyle="1" w:styleId="HeadingSoftwareTitle">
    <w:name w:val="Heading Software Title"/>
    <w:basedOn w:val="Normal"/>
    <w:next w:val="Normal"/>
    <w:uiPriority w:val="99"/>
    <w:rsid w:val="00431D2B"/>
    <w:pPr>
      <w:pBdr>
        <w:bottom w:val="single" w:sz="4" w:space="1" w:color="auto"/>
      </w:pBdr>
    </w:pPr>
    <w:rPr>
      <w:b/>
      <w:bCs/>
      <w:sz w:val="28"/>
      <w:szCs w:val="28"/>
    </w:rPr>
  </w:style>
  <w:style w:type="paragraph" w:customStyle="1" w:styleId="Preamble">
    <w:name w:val="Preamble"/>
    <w:basedOn w:val="Normal"/>
    <w:uiPriority w:val="99"/>
    <w:rsid w:val="00431D2B"/>
    <w:rPr>
      <w:b/>
      <w:bCs/>
    </w:rPr>
  </w:style>
  <w:style w:type="paragraph" w:customStyle="1" w:styleId="HeadingWarranty">
    <w:name w:val="Heading Warranty"/>
    <w:basedOn w:val="Normal"/>
    <w:uiPriority w:val="99"/>
    <w:rsid w:val="00431D2B"/>
    <w:pPr>
      <w:jc w:val="center"/>
    </w:pPr>
    <w:rPr>
      <w:b/>
      <w:bCs/>
    </w:rPr>
  </w:style>
  <w:style w:type="paragraph" w:customStyle="1" w:styleId="Heading1Warranty">
    <w:name w:val="Heading 1 Warranty"/>
    <w:basedOn w:val="Normal"/>
    <w:next w:val="Normal"/>
    <w:link w:val="Heading1WarrantyCharChar"/>
    <w:uiPriority w:val="99"/>
    <w:rsid w:val="00431D2B"/>
    <w:pPr>
      <w:numPr>
        <w:numId w:val="5"/>
      </w:numPr>
      <w:outlineLvl w:val="0"/>
    </w:pPr>
  </w:style>
  <w:style w:type="paragraph" w:customStyle="1" w:styleId="Heading2Warranty">
    <w:name w:val="Heading 2 Warranty"/>
    <w:basedOn w:val="Normal"/>
    <w:next w:val="Normal"/>
    <w:uiPriority w:val="99"/>
    <w:rsid w:val="00431D2B"/>
    <w:pPr>
      <w:numPr>
        <w:ilvl w:val="1"/>
        <w:numId w:val="5"/>
      </w:numPr>
      <w:outlineLvl w:val="1"/>
    </w:pPr>
  </w:style>
  <w:style w:type="paragraph" w:customStyle="1" w:styleId="Heading3Bold">
    <w:name w:val="Heading 3 Bold"/>
    <w:basedOn w:val="Heading3"/>
    <w:link w:val="Heading3BoldChar"/>
    <w:uiPriority w:val="99"/>
    <w:rsid w:val="00431D2B"/>
    <w:pPr>
      <w:numPr>
        <w:ilvl w:val="0"/>
        <w:numId w:val="0"/>
      </w:numPr>
    </w:pPr>
    <w:rPr>
      <w:b/>
      <w:bCs/>
    </w:rPr>
  </w:style>
  <w:style w:type="paragraph" w:customStyle="1" w:styleId="Body2Underline">
    <w:name w:val="Body 2 Underline"/>
    <w:basedOn w:val="Body2"/>
    <w:uiPriority w:val="99"/>
    <w:rsid w:val="00431D2B"/>
    <w:rPr>
      <w:u w:val="single"/>
    </w:rPr>
  </w:style>
  <w:style w:type="character" w:styleId="Hyperlink">
    <w:name w:val="Hyperlink"/>
    <w:aliases w:val="Char Char7"/>
    <w:basedOn w:val="DefaultParagraphFont"/>
    <w:uiPriority w:val="99"/>
    <w:rsid w:val="00431D2B"/>
    <w:rPr>
      <w:rFonts w:cs="Times New Roman"/>
      <w:color w:val="0000FF"/>
      <w:u w:val="single"/>
    </w:rPr>
  </w:style>
  <w:style w:type="paragraph" w:customStyle="1" w:styleId="Bullet4Underlined">
    <w:name w:val="Bullet 4 Underlined"/>
    <w:basedOn w:val="Bullet4"/>
    <w:rsid w:val="00431D2B"/>
    <w:rPr>
      <w:u w:val="single"/>
    </w:rPr>
  </w:style>
  <w:style w:type="paragraph" w:customStyle="1" w:styleId="Bullet4Underline">
    <w:name w:val="Bullet 4 Underline"/>
    <w:basedOn w:val="Bullet4"/>
    <w:uiPriority w:val="99"/>
    <w:rsid w:val="00431D2B"/>
    <w:pPr>
      <w:numPr>
        <w:numId w:val="0"/>
      </w:numPr>
    </w:pPr>
    <w:rPr>
      <w:u w:val="single"/>
    </w:rPr>
  </w:style>
  <w:style w:type="paragraph" w:customStyle="1" w:styleId="PreambleBorderAbove">
    <w:name w:val="Preamble Border Above"/>
    <w:basedOn w:val="Preamble"/>
    <w:uiPriority w:val="99"/>
    <w:rsid w:val="00431D2B"/>
    <w:pPr>
      <w:pBdr>
        <w:top w:val="single" w:sz="4" w:space="1" w:color="auto"/>
      </w:pBdr>
    </w:pPr>
  </w:style>
  <w:style w:type="paragraph" w:customStyle="1" w:styleId="Heading1Unbold">
    <w:name w:val="Heading 1 Unbold"/>
    <w:basedOn w:val="Heading1"/>
    <w:uiPriority w:val="99"/>
    <w:rsid w:val="00431D2B"/>
    <w:pPr>
      <w:autoSpaceDE w:val="0"/>
      <w:autoSpaceDN w:val="0"/>
      <w:adjustRightInd w:val="0"/>
      <w:spacing w:before="0" w:after="0"/>
    </w:pPr>
    <w:rPr>
      <w:b w:val="0"/>
      <w:bCs w:val="0"/>
    </w:rPr>
  </w:style>
  <w:style w:type="character" w:customStyle="1" w:styleId="Heading1WarrantyCharChar">
    <w:name w:val="Heading 1 Warranty Char Char"/>
    <w:basedOn w:val="DefaultParagraphFont"/>
    <w:link w:val="Heading1Warranty"/>
    <w:uiPriority w:val="99"/>
    <w:locked/>
    <w:rsid w:val="00431D2B"/>
    <w:rPr>
      <w:rFonts w:ascii="Tahoma" w:eastAsia="MS Mincho" w:hAnsi="Tahoma" w:cs="Tahoma"/>
      <w:sz w:val="19"/>
      <w:szCs w:val="19"/>
    </w:rPr>
  </w:style>
  <w:style w:type="character" w:customStyle="1" w:styleId="Heading3BoldChar">
    <w:name w:val="Heading 3 Bold Char"/>
    <w:basedOn w:val="DefaultParagraphFont"/>
    <w:link w:val="Heading3Bold"/>
    <w:uiPriority w:val="99"/>
    <w:locked/>
    <w:rsid w:val="00431D2B"/>
    <w:rPr>
      <w:rFonts w:ascii="Tahoma" w:eastAsia="MS Mincho" w:hAnsi="Tahoma" w:cs="Tahoma"/>
      <w:b/>
      <w:bCs/>
      <w:sz w:val="19"/>
      <w:szCs w:val="19"/>
    </w:rPr>
  </w:style>
  <w:style w:type="paragraph" w:styleId="BalloonText">
    <w:name w:val="Balloon Text"/>
    <w:basedOn w:val="Normal"/>
    <w:link w:val="BalloonTextChar"/>
    <w:uiPriority w:val="99"/>
    <w:semiHidden/>
    <w:unhideWhenUsed/>
    <w:rsid w:val="005D4E66"/>
    <w:pPr>
      <w:spacing w:before="0" w:after="0"/>
    </w:pPr>
    <w:rPr>
      <w:sz w:val="16"/>
      <w:szCs w:val="16"/>
    </w:rPr>
  </w:style>
  <w:style w:type="character" w:customStyle="1" w:styleId="BalloonTextChar">
    <w:name w:val="Balloon Text Char"/>
    <w:basedOn w:val="DefaultParagraphFont"/>
    <w:link w:val="BalloonText"/>
    <w:uiPriority w:val="99"/>
    <w:semiHidden/>
    <w:locked/>
    <w:rsid w:val="005D4E66"/>
    <w:rPr>
      <w:rFonts w:ascii="Tahoma" w:eastAsia="MS Mincho" w:hAnsi="Tahoma" w:cs="Tahoma"/>
      <w:sz w:val="16"/>
      <w:szCs w:val="16"/>
    </w:rPr>
  </w:style>
  <w:style w:type="character" w:styleId="CommentReference">
    <w:name w:val="annotation reference"/>
    <w:basedOn w:val="DefaultParagraphFont"/>
    <w:uiPriority w:val="99"/>
    <w:unhideWhenUsed/>
    <w:rsid w:val="00D96E58"/>
    <w:rPr>
      <w:rFonts w:cs="Times New Roman"/>
      <w:sz w:val="16"/>
      <w:szCs w:val="16"/>
    </w:rPr>
  </w:style>
  <w:style w:type="paragraph" w:styleId="CommentText">
    <w:name w:val="annotation text"/>
    <w:basedOn w:val="Normal"/>
    <w:link w:val="CommentTextChar"/>
    <w:uiPriority w:val="99"/>
    <w:unhideWhenUsed/>
    <w:rsid w:val="00D96E58"/>
    <w:rPr>
      <w:sz w:val="20"/>
      <w:szCs w:val="20"/>
    </w:rPr>
  </w:style>
  <w:style w:type="character" w:customStyle="1" w:styleId="CommentTextChar">
    <w:name w:val="Comment Text Char"/>
    <w:basedOn w:val="DefaultParagraphFont"/>
    <w:link w:val="CommentText"/>
    <w:uiPriority w:val="99"/>
    <w:locked/>
    <w:rsid w:val="00D96E58"/>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D96E58"/>
    <w:rPr>
      <w:b/>
      <w:bCs/>
    </w:rPr>
  </w:style>
  <w:style w:type="character" w:customStyle="1" w:styleId="CommentSubjectChar">
    <w:name w:val="Comment Subject Char"/>
    <w:basedOn w:val="CommentTextChar"/>
    <w:link w:val="CommentSubject"/>
    <w:uiPriority w:val="99"/>
    <w:semiHidden/>
    <w:locked/>
    <w:rsid w:val="00D96E58"/>
    <w:rPr>
      <w:rFonts w:ascii="Tahoma" w:eastAsia="MS Mincho" w:hAnsi="Tahoma" w:cs="Tahoma"/>
      <w:b/>
      <w:bCs/>
      <w:sz w:val="20"/>
      <w:szCs w:val="20"/>
    </w:rPr>
  </w:style>
  <w:style w:type="paragraph" w:styleId="Revision">
    <w:name w:val="Revision"/>
    <w:hidden/>
    <w:uiPriority w:val="99"/>
    <w:semiHidden/>
    <w:rsid w:val="00231607"/>
    <w:pPr>
      <w:spacing w:after="0" w:line="240" w:lineRule="auto"/>
    </w:pPr>
    <w:rPr>
      <w:rFonts w:ascii="Tahoma" w:eastAsia="MS Mincho" w:hAnsi="Tahoma" w:cs="Tahoma"/>
      <w:sz w:val="19"/>
      <w:szCs w:val="19"/>
    </w:rPr>
  </w:style>
  <w:style w:type="paragraph" w:customStyle="1" w:styleId="PURBody-Indented">
    <w:name w:val="PUR Body - Indented"/>
    <w:basedOn w:val="Normal"/>
    <w:link w:val="PURBody-IndentedChar"/>
    <w:uiPriority w:val="3"/>
    <w:qFormat/>
    <w:rsid w:val="00EE2D10"/>
    <w:pPr>
      <w:spacing w:before="0"/>
      <w:ind w:left="270"/>
    </w:pPr>
    <w:rPr>
      <w:rFonts w:ascii="Arial" w:eastAsia="Times New Roman" w:hAnsi="Arial" w:cs="Times New Roman"/>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EE2D10"/>
    <w:rPr>
      <w:rFonts w:ascii="Arial" w:hAnsi="Arial" w:cs="Times New Roman"/>
      <w:color w:val="404040" w:themeColor="text1" w:themeTint="BF"/>
      <w:sz w:val="20"/>
      <w:szCs w:val="20"/>
    </w:rPr>
  </w:style>
  <w:style w:type="paragraph" w:customStyle="1" w:styleId="PURBlueStrong-Indented">
    <w:name w:val="PUR Blue Strong - Indented"/>
    <w:basedOn w:val="Normal"/>
    <w:link w:val="PURBlueStrong-IndentedChar"/>
    <w:uiPriority w:val="3"/>
    <w:qFormat/>
    <w:rsid w:val="00EE2D10"/>
    <w:pPr>
      <w:keepNext/>
      <w:keepLines/>
      <w:spacing w:before="0" w:after="60" w:line="240" w:lineRule="exact"/>
      <w:ind w:left="270"/>
    </w:pPr>
    <w:rPr>
      <w:rFonts w:ascii="Arial" w:eastAsia="Times New Roman" w:hAnsi="Arial" w:cs="Times New Roman"/>
      <w:smallCaps/>
      <w:color w:val="1F497D" w:themeColor="text2"/>
      <w:spacing w:val="-4"/>
      <w:sz w:val="18"/>
      <w:szCs w:val="20"/>
    </w:rPr>
  </w:style>
  <w:style w:type="character" w:customStyle="1" w:styleId="PURBlueStrong-IndentedChar">
    <w:name w:val="PUR Blue Strong - Indented Char"/>
    <w:basedOn w:val="DefaultParagraphFont"/>
    <w:link w:val="PURBlueStrong-Indented"/>
    <w:uiPriority w:val="3"/>
    <w:locked/>
    <w:rsid w:val="00EE2D10"/>
    <w:rPr>
      <w:rFonts w:ascii="Arial" w:hAnsi="Arial" w:cs="Times New Roman"/>
      <w:smallCaps/>
      <w:color w:val="1F497D" w:themeColor="text2"/>
      <w:spacing w:val="-4"/>
      <w:sz w:val="20"/>
      <w:szCs w:val="20"/>
    </w:rPr>
  </w:style>
  <w:style w:type="paragraph" w:styleId="ListParagraph">
    <w:name w:val="List Paragraph"/>
    <w:basedOn w:val="Normal"/>
    <w:uiPriority w:val="34"/>
    <w:qFormat/>
    <w:rsid w:val="00C2022F"/>
    <w:pPr>
      <w:ind w:left="720"/>
      <w:contextualSpacing/>
    </w:pPr>
  </w:style>
  <w:style w:type="paragraph" w:styleId="PlainText">
    <w:name w:val="Plain Text"/>
    <w:basedOn w:val="Normal"/>
    <w:link w:val="PlainTextChar"/>
    <w:uiPriority w:val="99"/>
    <w:unhideWhenUsed/>
    <w:rsid w:val="001D1F68"/>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locked/>
    <w:rsid w:val="001D1F68"/>
    <w:rPr>
      <w:rFonts w:ascii="Calibri" w:eastAsia="MS Mincho" w:hAnsi="Calibri" w:cs="Times New Roman"/>
      <w:color w:val="1F497D"/>
    </w:rPr>
  </w:style>
  <w:style w:type="paragraph" w:customStyle="1" w:styleId="PURHeading2">
    <w:name w:val="PUR Heading 2"/>
    <w:next w:val="Normal"/>
    <w:uiPriority w:val="3"/>
    <w:qFormat/>
    <w:rsid w:val="00C8775E"/>
    <w:pPr>
      <w:keepNext/>
      <w:keepLines/>
      <w:spacing w:after="120" w:line="240" w:lineRule="exact"/>
    </w:pPr>
    <w:rPr>
      <w:rFonts w:ascii="Arial Black" w:hAnsi="Arial Black" w:cs="Times New Roman"/>
      <w:color w:val="404040" w:themeColor="text1" w:themeTint="BF"/>
      <w:sz w:val="20"/>
      <w:szCs w:val="20"/>
    </w:rPr>
  </w:style>
  <w:style w:type="paragraph" w:customStyle="1" w:styleId="Bullet6">
    <w:name w:val="Bullet 6"/>
    <w:basedOn w:val="Normal"/>
    <w:rsid w:val="0078376B"/>
    <w:pPr>
      <w:numPr>
        <w:numId w:val="11"/>
      </w:numPr>
    </w:pPr>
  </w:style>
  <w:style w:type="character" w:styleId="FollowedHyperlink">
    <w:name w:val="FollowedHyperlink"/>
    <w:basedOn w:val="DefaultParagraphFont"/>
    <w:uiPriority w:val="99"/>
    <w:semiHidden/>
    <w:unhideWhenUsed/>
    <w:rsid w:val="000E2C40"/>
    <w:rPr>
      <w:rFonts w:cs="Times New Roman"/>
      <w:color w:val="800080" w:themeColor="followedHyperlink"/>
      <w:u w:val="single"/>
    </w:rPr>
  </w:style>
  <w:style w:type="paragraph" w:styleId="Header">
    <w:name w:val="header"/>
    <w:basedOn w:val="Normal"/>
    <w:link w:val="HeaderChar"/>
    <w:uiPriority w:val="99"/>
    <w:unhideWhenUsed/>
    <w:rsid w:val="006E2947"/>
    <w:pPr>
      <w:tabs>
        <w:tab w:val="center" w:pos="4680"/>
        <w:tab w:val="right" w:pos="9360"/>
      </w:tabs>
      <w:spacing w:before="0" w:after="0"/>
    </w:pPr>
  </w:style>
  <w:style w:type="character" w:customStyle="1" w:styleId="HeaderChar">
    <w:name w:val="Header Char"/>
    <w:basedOn w:val="DefaultParagraphFont"/>
    <w:link w:val="Header"/>
    <w:uiPriority w:val="99"/>
    <w:locked/>
    <w:rsid w:val="006E2947"/>
    <w:rPr>
      <w:rFonts w:ascii="Tahoma" w:eastAsia="MS Mincho" w:hAnsi="Tahoma" w:cs="Tahoma"/>
      <w:sz w:val="19"/>
      <w:szCs w:val="19"/>
    </w:rPr>
  </w:style>
  <w:style w:type="paragraph" w:styleId="Footer">
    <w:name w:val="footer"/>
    <w:basedOn w:val="Normal"/>
    <w:link w:val="FooterChar"/>
    <w:uiPriority w:val="99"/>
    <w:unhideWhenUsed/>
    <w:rsid w:val="006E2947"/>
    <w:pPr>
      <w:tabs>
        <w:tab w:val="center" w:pos="4680"/>
        <w:tab w:val="right" w:pos="9360"/>
      </w:tabs>
      <w:spacing w:before="0" w:after="0"/>
    </w:pPr>
  </w:style>
  <w:style w:type="character" w:customStyle="1" w:styleId="FooterChar">
    <w:name w:val="Footer Char"/>
    <w:basedOn w:val="DefaultParagraphFont"/>
    <w:link w:val="Footer"/>
    <w:uiPriority w:val="99"/>
    <w:locked/>
    <w:rsid w:val="006E2947"/>
    <w:rPr>
      <w:rFonts w:ascii="Tahoma" w:eastAsia="MS Mincho" w:hAnsi="Tahoma" w:cs="Tahoma"/>
      <w:sz w:val="19"/>
      <w:szCs w:val="19"/>
    </w:rPr>
  </w:style>
  <w:style w:type="character" w:customStyle="1" w:styleId="Body2Char">
    <w:name w:val="Body 2 Char"/>
    <w:basedOn w:val="DefaultParagraphFont"/>
    <w:uiPriority w:val="99"/>
    <w:rsid w:val="00AD0AEE"/>
    <w:rPr>
      <w:rFonts w:ascii="Tahoma" w:hAnsi="Tahoma" w:cs="Tahoma"/>
      <w:lang w:val="ru-RU" w:eastAsia="en-US"/>
    </w:rPr>
  </w:style>
  <w:style w:type="character" w:customStyle="1" w:styleId="Body3Char">
    <w:name w:val="Body 3 Char"/>
    <w:basedOn w:val="DefaultParagraphFont"/>
    <w:uiPriority w:val="99"/>
    <w:rsid w:val="00AD0AEE"/>
    <w:rPr>
      <w:rFonts w:ascii="Tahoma" w:hAnsi="Tahoma" w:cs="Tahoma"/>
      <w:lang w:val="ru-RU" w:eastAsia="en-US"/>
    </w:rPr>
  </w:style>
  <w:style w:type="paragraph" w:styleId="NormalWeb">
    <w:name w:val="Normal (Web)"/>
    <w:basedOn w:val="Normal"/>
    <w:uiPriority w:val="99"/>
    <w:semiHidden/>
    <w:unhideWhenUsed/>
    <w:rsid w:val="004D2CB3"/>
    <w:pPr>
      <w:spacing w:before="100" w:beforeAutospacing="1" w:after="100" w:afterAutospacing="1"/>
    </w:pPr>
    <w:rPr>
      <w:rFonts w:ascii="Times New Roman" w:eastAsia="Times New Roman" w:hAnsi="Times New Roman" w:cs="Times New Roman"/>
      <w:sz w:val="24"/>
      <w:szCs w:val="24"/>
    </w:rPr>
  </w:style>
  <w:style w:type="paragraph" w:customStyle="1" w:styleId="bullet40">
    <w:name w:val="bullet4"/>
    <w:basedOn w:val="Normal"/>
    <w:uiPriority w:val="99"/>
    <w:rsid w:val="0085190F"/>
    <w:pPr>
      <w:ind w:left="1435" w:hanging="358"/>
    </w:pPr>
    <w:rPr>
      <w:rFonts w:eastAsia="Times New Roman"/>
      <w:lang w:bidi="he-IL"/>
    </w:rPr>
  </w:style>
  <w:style w:type="character" w:customStyle="1" w:styleId="ms-rtefontface-12">
    <w:name w:val="ms-rtefontface-12"/>
    <w:basedOn w:val="DefaultParagraphFont"/>
    <w:rsid w:val="0050621A"/>
    <w:rPr>
      <w:rFonts w:cs="Times New Roman"/>
    </w:rPr>
  </w:style>
  <w:style w:type="character" w:styleId="Strong">
    <w:name w:val="Strong"/>
    <w:basedOn w:val="DefaultParagraphFont"/>
    <w:uiPriority w:val="22"/>
    <w:qFormat/>
    <w:rsid w:val="0050621A"/>
    <w:rPr>
      <w:rFonts w:cs="Times New Roman"/>
      <w:b/>
      <w:bCs/>
    </w:rPr>
  </w:style>
  <w:style w:type="character" w:styleId="Emphasis">
    <w:name w:val="Emphasis"/>
    <w:basedOn w:val="DefaultParagraphFont"/>
    <w:uiPriority w:val="20"/>
    <w:qFormat/>
    <w:rsid w:val="00AF4C3D"/>
    <w:rPr>
      <w:rFonts w:cs="Times New Roman"/>
      <w:i/>
      <w:iCs/>
    </w:rPr>
  </w:style>
  <w:style w:type="paragraph" w:customStyle="1" w:styleId="Body3">
    <w:name w:val="Body 3"/>
    <w:basedOn w:val="Normal"/>
    <w:rsid w:val="00CA6BE6"/>
    <w:pPr>
      <w:ind w:left="1077"/>
    </w:pPr>
  </w:style>
  <w:style w:type="character" w:customStyle="1" w:styleId="Mention1">
    <w:name w:val="Mention1"/>
    <w:basedOn w:val="DefaultParagraphFont"/>
    <w:uiPriority w:val="99"/>
    <w:semiHidden/>
    <w:unhideWhenUsed/>
    <w:rsid w:val="00715C44"/>
    <w:rPr>
      <w:rFonts w:cs="Times New Roman"/>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27867">
      <w:marLeft w:val="0"/>
      <w:marRight w:val="0"/>
      <w:marTop w:val="0"/>
      <w:marBottom w:val="0"/>
      <w:divBdr>
        <w:top w:val="none" w:sz="0" w:space="0" w:color="auto"/>
        <w:left w:val="none" w:sz="0" w:space="0" w:color="auto"/>
        <w:bottom w:val="none" w:sz="0" w:space="0" w:color="auto"/>
        <w:right w:val="none" w:sz="0" w:space="0" w:color="auto"/>
      </w:divBdr>
    </w:div>
    <w:div w:id="46227868">
      <w:marLeft w:val="0"/>
      <w:marRight w:val="0"/>
      <w:marTop w:val="0"/>
      <w:marBottom w:val="0"/>
      <w:divBdr>
        <w:top w:val="none" w:sz="0" w:space="0" w:color="auto"/>
        <w:left w:val="none" w:sz="0" w:space="0" w:color="auto"/>
        <w:bottom w:val="none" w:sz="0" w:space="0" w:color="auto"/>
        <w:right w:val="none" w:sz="0" w:space="0" w:color="auto"/>
      </w:divBdr>
    </w:div>
    <w:div w:id="46227869">
      <w:marLeft w:val="0"/>
      <w:marRight w:val="0"/>
      <w:marTop w:val="0"/>
      <w:marBottom w:val="0"/>
      <w:divBdr>
        <w:top w:val="none" w:sz="0" w:space="0" w:color="auto"/>
        <w:left w:val="none" w:sz="0" w:space="0" w:color="auto"/>
        <w:bottom w:val="none" w:sz="0" w:space="0" w:color="auto"/>
        <w:right w:val="none" w:sz="0" w:space="0" w:color="auto"/>
      </w:divBdr>
    </w:div>
    <w:div w:id="46227870">
      <w:marLeft w:val="0"/>
      <w:marRight w:val="0"/>
      <w:marTop w:val="0"/>
      <w:marBottom w:val="0"/>
      <w:divBdr>
        <w:top w:val="none" w:sz="0" w:space="0" w:color="auto"/>
        <w:left w:val="none" w:sz="0" w:space="0" w:color="auto"/>
        <w:bottom w:val="none" w:sz="0" w:space="0" w:color="auto"/>
        <w:right w:val="none" w:sz="0" w:space="0" w:color="auto"/>
      </w:divBdr>
    </w:div>
    <w:div w:id="46227871">
      <w:marLeft w:val="0"/>
      <w:marRight w:val="0"/>
      <w:marTop w:val="0"/>
      <w:marBottom w:val="0"/>
      <w:divBdr>
        <w:top w:val="none" w:sz="0" w:space="0" w:color="auto"/>
        <w:left w:val="none" w:sz="0" w:space="0" w:color="auto"/>
        <w:bottom w:val="none" w:sz="0" w:space="0" w:color="auto"/>
        <w:right w:val="none" w:sz="0" w:space="0" w:color="auto"/>
      </w:divBdr>
    </w:div>
    <w:div w:id="46227872">
      <w:marLeft w:val="0"/>
      <w:marRight w:val="0"/>
      <w:marTop w:val="0"/>
      <w:marBottom w:val="0"/>
      <w:divBdr>
        <w:top w:val="none" w:sz="0" w:space="0" w:color="auto"/>
        <w:left w:val="none" w:sz="0" w:space="0" w:color="auto"/>
        <w:bottom w:val="none" w:sz="0" w:space="0" w:color="auto"/>
        <w:right w:val="none" w:sz="0" w:space="0" w:color="auto"/>
      </w:divBdr>
    </w:div>
    <w:div w:id="46227875">
      <w:marLeft w:val="0"/>
      <w:marRight w:val="0"/>
      <w:marTop w:val="0"/>
      <w:marBottom w:val="0"/>
      <w:divBdr>
        <w:top w:val="none" w:sz="0" w:space="0" w:color="auto"/>
        <w:left w:val="none" w:sz="0" w:space="0" w:color="auto"/>
        <w:bottom w:val="none" w:sz="0" w:space="0" w:color="auto"/>
        <w:right w:val="none" w:sz="0" w:space="0" w:color="auto"/>
      </w:divBdr>
    </w:div>
    <w:div w:id="46227877">
      <w:marLeft w:val="0"/>
      <w:marRight w:val="0"/>
      <w:marTop w:val="0"/>
      <w:marBottom w:val="0"/>
      <w:divBdr>
        <w:top w:val="none" w:sz="0" w:space="0" w:color="auto"/>
        <w:left w:val="none" w:sz="0" w:space="0" w:color="auto"/>
        <w:bottom w:val="none" w:sz="0" w:space="0" w:color="auto"/>
        <w:right w:val="none" w:sz="0" w:space="0" w:color="auto"/>
      </w:divBdr>
      <w:divsChild>
        <w:div w:id="46227873">
          <w:marLeft w:val="0"/>
          <w:marRight w:val="0"/>
          <w:marTop w:val="0"/>
          <w:marBottom w:val="0"/>
          <w:divBdr>
            <w:top w:val="none" w:sz="0" w:space="0" w:color="auto"/>
            <w:left w:val="none" w:sz="0" w:space="0" w:color="auto"/>
            <w:bottom w:val="none" w:sz="0" w:space="0" w:color="auto"/>
            <w:right w:val="none" w:sz="0" w:space="0" w:color="auto"/>
          </w:divBdr>
          <w:divsChild>
            <w:div w:id="46227874">
              <w:marLeft w:val="0"/>
              <w:marRight w:val="0"/>
              <w:marTop w:val="0"/>
              <w:marBottom w:val="0"/>
              <w:divBdr>
                <w:top w:val="none" w:sz="0" w:space="0" w:color="auto"/>
                <w:left w:val="none" w:sz="0" w:space="0" w:color="auto"/>
                <w:bottom w:val="none" w:sz="0" w:space="0" w:color="auto"/>
                <w:right w:val="none" w:sz="0" w:space="0" w:color="auto"/>
              </w:divBdr>
              <w:divsChild>
                <w:div w:id="462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27878">
      <w:marLeft w:val="0"/>
      <w:marRight w:val="0"/>
      <w:marTop w:val="0"/>
      <w:marBottom w:val="0"/>
      <w:divBdr>
        <w:top w:val="none" w:sz="0" w:space="0" w:color="auto"/>
        <w:left w:val="none" w:sz="0" w:space="0" w:color="auto"/>
        <w:bottom w:val="none" w:sz="0" w:space="0" w:color="auto"/>
        <w:right w:val="none" w:sz="0" w:space="0" w:color="auto"/>
      </w:divBdr>
    </w:div>
    <w:div w:id="46227879">
      <w:marLeft w:val="0"/>
      <w:marRight w:val="0"/>
      <w:marTop w:val="0"/>
      <w:marBottom w:val="0"/>
      <w:divBdr>
        <w:top w:val="none" w:sz="0" w:space="0" w:color="auto"/>
        <w:left w:val="none" w:sz="0" w:space="0" w:color="auto"/>
        <w:bottom w:val="none" w:sz="0" w:space="0" w:color="auto"/>
        <w:right w:val="none" w:sz="0" w:space="0" w:color="auto"/>
      </w:divBdr>
    </w:div>
    <w:div w:id="46227880">
      <w:marLeft w:val="0"/>
      <w:marRight w:val="0"/>
      <w:marTop w:val="0"/>
      <w:marBottom w:val="0"/>
      <w:divBdr>
        <w:top w:val="none" w:sz="0" w:space="0" w:color="auto"/>
        <w:left w:val="none" w:sz="0" w:space="0" w:color="auto"/>
        <w:bottom w:val="none" w:sz="0" w:space="0" w:color="auto"/>
        <w:right w:val="none" w:sz="0" w:space="0" w:color="auto"/>
      </w:divBdr>
    </w:div>
    <w:div w:id="46227881">
      <w:marLeft w:val="0"/>
      <w:marRight w:val="0"/>
      <w:marTop w:val="0"/>
      <w:marBottom w:val="0"/>
      <w:divBdr>
        <w:top w:val="none" w:sz="0" w:space="0" w:color="auto"/>
        <w:left w:val="none" w:sz="0" w:space="0" w:color="auto"/>
        <w:bottom w:val="none" w:sz="0" w:space="0" w:color="auto"/>
        <w:right w:val="none" w:sz="0" w:space="0" w:color="auto"/>
      </w:divBdr>
    </w:div>
    <w:div w:id="46227882">
      <w:marLeft w:val="0"/>
      <w:marRight w:val="0"/>
      <w:marTop w:val="0"/>
      <w:marBottom w:val="0"/>
      <w:divBdr>
        <w:top w:val="none" w:sz="0" w:space="0" w:color="auto"/>
        <w:left w:val="none" w:sz="0" w:space="0" w:color="auto"/>
        <w:bottom w:val="none" w:sz="0" w:space="0" w:color="auto"/>
        <w:right w:val="none" w:sz="0" w:space="0" w:color="auto"/>
      </w:divBdr>
    </w:div>
    <w:div w:id="46227883">
      <w:marLeft w:val="0"/>
      <w:marRight w:val="0"/>
      <w:marTop w:val="0"/>
      <w:marBottom w:val="0"/>
      <w:divBdr>
        <w:top w:val="none" w:sz="0" w:space="0" w:color="auto"/>
        <w:left w:val="none" w:sz="0" w:space="0" w:color="auto"/>
        <w:bottom w:val="none" w:sz="0" w:space="0" w:color="auto"/>
        <w:right w:val="none" w:sz="0" w:space="0" w:color="auto"/>
      </w:divBdr>
    </w:div>
    <w:div w:id="46227884">
      <w:marLeft w:val="0"/>
      <w:marRight w:val="0"/>
      <w:marTop w:val="0"/>
      <w:marBottom w:val="0"/>
      <w:divBdr>
        <w:top w:val="none" w:sz="0" w:space="0" w:color="auto"/>
        <w:left w:val="none" w:sz="0" w:space="0" w:color="auto"/>
        <w:bottom w:val="none" w:sz="0" w:space="0" w:color="auto"/>
        <w:right w:val="none" w:sz="0" w:space="0" w:color="auto"/>
      </w:divBdr>
    </w:div>
    <w:div w:id="46227885">
      <w:marLeft w:val="0"/>
      <w:marRight w:val="0"/>
      <w:marTop w:val="0"/>
      <w:marBottom w:val="0"/>
      <w:divBdr>
        <w:top w:val="none" w:sz="0" w:space="0" w:color="auto"/>
        <w:left w:val="none" w:sz="0" w:space="0" w:color="auto"/>
        <w:bottom w:val="none" w:sz="0" w:space="0" w:color="auto"/>
        <w:right w:val="none" w:sz="0" w:space="0" w:color="auto"/>
      </w:divBdr>
    </w:div>
    <w:div w:id="46227886">
      <w:marLeft w:val="0"/>
      <w:marRight w:val="0"/>
      <w:marTop w:val="0"/>
      <w:marBottom w:val="0"/>
      <w:divBdr>
        <w:top w:val="none" w:sz="0" w:space="0" w:color="auto"/>
        <w:left w:val="none" w:sz="0" w:space="0" w:color="auto"/>
        <w:bottom w:val="none" w:sz="0" w:space="0" w:color="auto"/>
        <w:right w:val="none" w:sz="0" w:space="0" w:color="auto"/>
      </w:divBdr>
    </w:div>
    <w:div w:id="46227887">
      <w:marLeft w:val="0"/>
      <w:marRight w:val="0"/>
      <w:marTop w:val="0"/>
      <w:marBottom w:val="0"/>
      <w:divBdr>
        <w:top w:val="none" w:sz="0" w:space="0" w:color="auto"/>
        <w:left w:val="none" w:sz="0" w:space="0" w:color="auto"/>
        <w:bottom w:val="none" w:sz="0" w:space="0" w:color="auto"/>
        <w:right w:val="none" w:sz="0" w:space="0" w:color="auto"/>
      </w:divBdr>
    </w:div>
    <w:div w:id="46227888">
      <w:marLeft w:val="0"/>
      <w:marRight w:val="0"/>
      <w:marTop w:val="0"/>
      <w:marBottom w:val="0"/>
      <w:divBdr>
        <w:top w:val="none" w:sz="0" w:space="0" w:color="auto"/>
        <w:left w:val="none" w:sz="0" w:space="0" w:color="auto"/>
        <w:bottom w:val="none" w:sz="0" w:space="0" w:color="auto"/>
        <w:right w:val="none" w:sz="0" w:space="0" w:color="auto"/>
      </w:divBdr>
    </w:div>
    <w:div w:id="46227889">
      <w:marLeft w:val="0"/>
      <w:marRight w:val="0"/>
      <w:marTop w:val="0"/>
      <w:marBottom w:val="0"/>
      <w:divBdr>
        <w:top w:val="none" w:sz="0" w:space="0" w:color="auto"/>
        <w:left w:val="none" w:sz="0" w:space="0" w:color="auto"/>
        <w:bottom w:val="none" w:sz="0" w:space="0" w:color="auto"/>
        <w:right w:val="none" w:sz="0" w:space="0" w:color="auto"/>
      </w:divBdr>
    </w:div>
    <w:div w:id="46227890">
      <w:marLeft w:val="0"/>
      <w:marRight w:val="0"/>
      <w:marTop w:val="0"/>
      <w:marBottom w:val="0"/>
      <w:divBdr>
        <w:top w:val="none" w:sz="0" w:space="0" w:color="auto"/>
        <w:left w:val="none" w:sz="0" w:space="0" w:color="auto"/>
        <w:bottom w:val="none" w:sz="0" w:space="0" w:color="auto"/>
        <w:right w:val="none" w:sz="0" w:space="0" w:color="auto"/>
      </w:divBdr>
    </w:div>
    <w:div w:id="46227891">
      <w:marLeft w:val="0"/>
      <w:marRight w:val="0"/>
      <w:marTop w:val="0"/>
      <w:marBottom w:val="0"/>
      <w:divBdr>
        <w:top w:val="none" w:sz="0" w:space="0" w:color="auto"/>
        <w:left w:val="none" w:sz="0" w:space="0" w:color="auto"/>
        <w:bottom w:val="none" w:sz="0" w:space="0" w:color="auto"/>
        <w:right w:val="none" w:sz="0" w:space="0" w:color="auto"/>
      </w:divBdr>
    </w:div>
    <w:div w:id="46227892">
      <w:marLeft w:val="0"/>
      <w:marRight w:val="0"/>
      <w:marTop w:val="0"/>
      <w:marBottom w:val="0"/>
      <w:divBdr>
        <w:top w:val="none" w:sz="0" w:space="0" w:color="auto"/>
        <w:left w:val="none" w:sz="0" w:space="0" w:color="auto"/>
        <w:bottom w:val="none" w:sz="0" w:space="0" w:color="auto"/>
        <w:right w:val="none" w:sz="0" w:space="0" w:color="auto"/>
      </w:divBdr>
    </w:div>
    <w:div w:id="46227893">
      <w:marLeft w:val="0"/>
      <w:marRight w:val="0"/>
      <w:marTop w:val="0"/>
      <w:marBottom w:val="0"/>
      <w:divBdr>
        <w:top w:val="none" w:sz="0" w:space="0" w:color="auto"/>
        <w:left w:val="none" w:sz="0" w:space="0" w:color="auto"/>
        <w:bottom w:val="none" w:sz="0" w:space="0" w:color="auto"/>
        <w:right w:val="none" w:sz="0" w:space="0" w:color="auto"/>
      </w:divBdr>
    </w:div>
    <w:div w:id="46227894">
      <w:marLeft w:val="0"/>
      <w:marRight w:val="0"/>
      <w:marTop w:val="0"/>
      <w:marBottom w:val="0"/>
      <w:divBdr>
        <w:top w:val="none" w:sz="0" w:space="0" w:color="auto"/>
        <w:left w:val="none" w:sz="0" w:space="0" w:color="auto"/>
        <w:bottom w:val="none" w:sz="0" w:space="0" w:color="auto"/>
        <w:right w:val="none" w:sz="0" w:space="0" w:color="auto"/>
      </w:divBdr>
    </w:div>
    <w:div w:id="46227895">
      <w:marLeft w:val="0"/>
      <w:marRight w:val="0"/>
      <w:marTop w:val="0"/>
      <w:marBottom w:val="0"/>
      <w:divBdr>
        <w:top w:val="none" w:sz="0" w:space="0" w:color="auto"/>
        <w:left w:val="none" w:sz="0" w:space="0" w:color="auto"/>
        <w:bottom w:val="none" w:sz="0" w:space="0" w:color="auto"/>
        <w:right w:val="none" w:sz="0" w:space="0" w:color="auto"/>
      </w:divBdr>
    </w:div>
    <w:div w:id="46227896">
      <w:marLeft w:val="0"/>
      <w:marRight w:val="0"/>
      <w:marTop w:val="0"/>
      <w:marBottom w:val="0"/>
      <w:divBdr>
        <w:top w:val="none" w:sz="0" w:space="0" w:color="auto"/>
        <w:left w:val="none" w:sz="0" w:space="0" w:color="auto"/>
        <w:bottom w:val="none" w:sz="0" w:space="0" w:color="auto"/>
        <w:right w:val="none" w:sz="0" w:space="0" w:color="auto"/>
      </w:divBdr>
    </w:div>
    <w:div w:id="46227897">
      <w:marLeft w:val="0"/>
      <w:marRight w:val="0"/>
      <w:marTop w:val="0"/>
      <w:marBottom w:val="0"/>
      <w:divBdr>
        <w:top w:val="none" w:sz="0" w:space="0" w:color="auto"/>
        <w:left w:val="none" w:sz="0" w:space="0" w:color="auto"/>
        <w:bottom w:val="none" w:sz="0" w:space="0" w:color="auto"/>
        <w:right w:val="none" w:sz="0" w:space="0" w:color="auto"/>
      </w:divBdr>
    </w:div>
    <w:div w:id="462278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23097" TargetMode="External"/><Relationship Id="rId13" Type="http://schemas.openxmlformats.org/officeDocument/2006/relationships/hyperlink" Target="http://www.howtotel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o.microsoft.com/?linkid=984073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microsoft.com/fwlink/?LinkID=824704" TargetMode="External"/><Relationship Id="rId5" Type="http://schemas.openxmlformats.org/officeDocument/2006/relationships/webSettings" Target="webSettings.xml"/><Relationship Id="rId15" Type="http://schemas.openxmlformats.org/officeDocument/2006/relationships/hyperlink" Target="https://support.microsoft.com" TargetMode="External"/><Relationship Id="rId10" Type="http://schemas.openxmlformats.org/officeDocument/2006/relationships/hyperlink" Target="https://go.microsoft.com/fwlink/?linkid=823097" TargetMode="External"/><Relationship Id="rId4" Type="http://schemas.openxmlformats.org/officeDocument/2006/relationships/settings" Target="settings.xml"/><Relationship Id="rId9" Type="http://schemas.openxmlformats.org/officeDocument/2006/relationships/hyperlink" Target="https://support.microsoft.com" TargetMode="External"/><Relationship Id="rId14" Type="http://schemas.openxmlformats.org/officeDocument/2006/relationships/hyperlink" Target="http://www.microsoft.com/expor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C3B78-EDFB-4EC5-A03C-BAA5FBE2BC85}">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44570</vt:lpwstr>
  </property>
  <property fmtid="{D5CDD505-2E9C-101B-9397-08002B2CF9AE}" pid="4" name="OptimizationTime">
    <vt:lpwstr>20180321_1202</vt:lpwstr>
  </property>
</Properties>
</file>

<file path=docProps/app.xml><?xml version="1.0" encoding="utf-8"?>
<Properties xmlns="http://schemas.openxmlformats.org/officeDocument/2006/extended-properties" xmlns:vt="http://schemas.openxmlformats.org/officeDocument/2006/docPropsVTypes">
  <Template>Normal</Template>
  <TotalTime>0</TotalTime>
  <Pages>8</Pages>
  <Words>4560</Words>
  <Characters>25992</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2018-03-02T01:41:00Z</dcterms:created>
  <dcterms:modified xsi:type="dcterms:W3CDTF">2018-03-21T14:57:00Z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Owner">
    <vt:lpwstr>kathan@microsoft.com</vt:lpwstr>
  </property>
  <property fmtid="{D5CDD505-2E9C-101B-9397-08002B2CF9AE}" pid="6" name="MSIP_Label_f42aa342-8706-4288-bd11-ebb85995028c_SetDate">
    <vt:lpwstr>2017-10-16T14:32:50.5340807-07:00</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